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2D2A4" w14:textId="6B14E090" w:rsidR="00437285" w:rsidRDefault="009F4EEC" w:rsidP="00DD4894">
      <w:pPr>
        <w:spacing w:after="0"/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BULLETIN D’INFORMATION</w:t>
      </w:r>
    </w:p>
    <w:p w14:paraId="4E9013FE" w14:textId="38FD4BFB" w:rsidR="009F4EEC" w:rsidRPr="00E266EA" w:rsidRDefault="00F931B3" w:rsidP="00DD4894">
      <w:pPr>
        <w:spacing w:after="0"/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Avril 2025</w:t>
      </w:r>
    </w:p>
    <w:p w14:paraId="3D41317B" w14:textId="77777777" w:rsidR="004E2840" w:rsidRPr="000251B6" w:rsidRDefault="004E2840" w:rsidP="00DD4894">
      <w:pPr>
        <w:spacing w:after="0"/>
        <w:rPr>
          <w:rFonts w:ascii="Arial" w:hAnsi="Arial" w:cs="Arial"/>
          <w:sz w:val="20"/>
          <w:szCs w:val="20"/>
        </w:rPr>
      </w:pPr>
      <w:r w:rsidRPr="000251B6">
        <w:rPr>
          <w:rFonts w:ascii="Arial" w:hAnsi="Arial" w:cs="Arial"/>
          <w:sz w:val="20"/>
          <w:szCs w:val="20"/>
        </w:rPr>
        <w:t>Bonjour à tous,</w:t>
      </w:r>
    </w:p>
    <w:p w14:paraId="5FF7FAEC" w14:textId="6F4D4FBE" w:rsidR="008D4F2C" w:rsidRPr="000251B6" w:rsidRDefault="005A503F" w:rsidP="00622EF4">
      <w:pPr>
        <w:spacing w:after="0"/>
        <w:jc w:val="both"/>
        <w:rPr>
          <w:rFonts w:ascii="Arial" w:hAnsi="Arial" w:cs="Arial"/>
          <w:sz w:val="20"/>
          <w:szCs w:val="20"/>
        </w:rPr>
      </w:pPr>
      <w:r w:rsidRPr="000251B6">
        <w:rPr>
          <w:rFonts w:ascii="Arial" w:hAnsi="Arial" w:cs="Arial"/>
          <w:sz w:val="20"/>
          <w:szCs w:val="20"/>
        </w:rPr>
        <w:t>Dans l'océan Indien sud-ouest</w:t>
      </w:r>
      <w:r w:rsidR="003E18E8" w:rsidRPr="000251B6">
        <w:rPr>
          <w:rFonts w:ascii="Arial" w:hAnsi="Arial" w:cs="Arial"/>
          <w:sz w:val="20"/>
          <w:szCs w:val="20"/>
        </w:rPr>
        <w:t xml:space="preserve"> où se trouve Madagascar</w:t>
      </w:r>
      <w:r w:rsidRPr="000251B6">
        <w:rPr>
          <w:rFonts w:ascii="Arial" w:hAnsi="Arial" w:cs="Arial"/>
          <w:sz w:val="20"/>
          <w:szCs w:val="20"/>
        </w:rPr>
        <w:t xml:space="preserve">, la saison de pluie correspond à la période cyclonique et s'étend habituellement de mi-Novembre au fin </w:t>
      </w:r>
      <w:r w:rsidR="003E18E8" w:rsidRPr="000251B6">
        <w:rPr>
          <w:rFonts w:ascii="Arial" w:hAnsi="Arial" w:cs="Arial"/>
          <w:sz w:val="20"/>
          <w:szCs w:val="20"/>
        </w:rPr>
        <w:t>A</w:t>
      </w:r>
      <w:r w:rsidRPr="000251B6">
        <w:rPr>
          <w:rFonts w:ascii="Arial" w:hAnsi="Arial" w:cs="Arial"/>
          <w:sz w:val="20"/>
          <w:szCs w:val="20"/>
        </w:rPr>
        <w:t>vril de chaque année.</w:t>
      </w:r>
    </w:p>
    <w:p w14:paraId="1BCE129E" w14:textId="77777777" w:rsidR="002333CA" w:rsidRDefault="002333CA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CA0287B" w14:textId="486E7DE6" w:rsidR="005A503F" w:rsidRDefault="005A503F" w:rsidP="00622EF4">
      <w:pPr>
        <w:spacing w:after="0"/>
        <w:jc w:val="both"/>
        <w:rPr>
          <w:rFonts w:ascii="Arial" w:hAnsi="Arial" w:cs="Arial"/>
          <w:sz w:val="20"/>
          <w:szCs w:val="20"/>
        </w:rPr>
      </w:pPr>
      <w:r w:rsidRPr="000251B6">
        <w:rPr>
          <w:rFonts w:ascii="Arial" w:hAnsi="Arial" w:cs="Arial"/>
          <w:sz w:val="20"/>
          <w:szCs w:val="20"/>
        </w:rPr>
        <w:t>L’année 2024-2025 a été marqué</w:t>
      </w:r>
      <w:r w:rsidR="003E18E8" w:rsidRPr="000251B6">
        <w:rPr>
          <w:rFonts w:ascii="Arial" w:hAnsi="Arial" w:cs="Arial"/>
          <w:sz w:val="20"/>
          <w:szCs w:val="20"/>
        </w:rPr>
        <w:t>e</w:t>
      </w:r>
      <w:r w:rsidRPr="000251B6">
        <w:rPr>
          <w:rFonts w:ascii="Arial" w:hAnsi="Arial" w:cs="Arial"/>
          <w:sz w:val="20"/>
          <w:szCs w:val="20"/>
        </w:rPr>
        <w:t xml:space="preserve"> par 2 phénomène</w:t>
      </w:r>
      <w:r w:rsidR="003E18E8" w:rsidRPr="000251B6">
        <w:rPr>
          <w:rFonts w:ascii="Arial" w:hAnsi="Arial" w:cs="Arial"/>
          <w:sz w:val="20"/>
          <w:szCs w:val="20"/>
        </w:rPr>
        <w:t>s pouvant être catastrophique</w:t>
      </w:r>
      <w:r w:rsidR="00005416">
        <w:rPr>
          <w:rFonts w:ascii="Arial" w:hAnsi="Arial" w:cs="Arial"/>
          <w:sz w:val="20"/>
          <w:szCs w:val="20"/>
        </w:rPr>
        <w:t>s</w:t>
      </w:r>
      <w:r w:rsidR="003E18E8" w:rsidRPr="000251B6">
        <w:rPr>
          <w:rFonts w:ascii="Arial" w:hAnsi="Arial" w:cs="Arial"/>
          <w:sz w:val="20"/>
          <w:szCs w:val="20"/>
        </w:rPr>
        <w:t xml:space="preserve"> pour la récolte :</w:t>
      </w:r>
      <w:r w:rsidRPr="000251B6">
        <w:rPr>
          <w:rFonts w:ascii="Arial" w:hAnsi="Arial" w:cs="Arial"/>
          <w:sz w:val="20"/>
          <w:szCs w:val="20"/>
        </w:rPr>
        <w:t xml:space="preserve"> </w:t>
      </w:r>
      <w:r w:rsidR="000251B6">
        <w:rPr>
          <w:rFonts w:ascii="Arial" w:hAnsi="Arial" w:cs="Arial"/>
          <w:sz w:val="20"/>
          <w:szCs w:val="20"/>
        </w:rPr>
        <w:t>U</w:t>
      </w:r>
      <w:r w:rsidRPr="000251B6">
        <w:rPr>
          <w:rFonts w:ascii="Arial" w:hAnsi="Arial" w:cs="Arial"/>
          <w:sz w:val="20"/>
          <w:szCs w:val="20"/>
        </w:rPr>
        <w:t xml:space="preserve">ne sècheresse qui a empêché les </w:t>
      </w:r>
      <w:r w:rsidR="003E18E8" w:rsidRPr="000251B6">
        <w:rPr>
          <w:rFonts w:ascii="Arial" w:hAnsi="Arial" w:cs="Arial"/>
          <w:sz w:val="20"/>
          <w:szCs w:val="20"/>
        </w:rPr>
        <w:t xml:space="preserve">paysans à semer puis repiquer le riz (Base alimentaire des malgaches) au mois de Décembre </w:t>
      </w:r>
      <w:r w:rsidR="000251B6">
        <w:rPr>
          <w:rFonts w:ascii="Arial" w:hAnsi="Arial" w:cs="Arial"/>
          <w:sz w:val="20"/>
          <w:szCs w:val="20"/>
        </w:rPr>
        <w:t>puis</w:t>
      </w:r>
      <w:r w:rsidR="003E18E8" w:rsidRPr="000251B6">
        <w:rPr>
          <w:rFonts w:ascii="Arial" w:hAnsi="Arial" w:cs="Arial"/>
          <w:sz w:val="20"/>
          <w:szCs w:val="20"/>
        </w:rPr>
        <w:t xml:space="preserve"> une activité cyclonique à l’origine d’une inondation </w:t>
      </w:r>
      <w:r w:rsidR="002333CA">
        <w:rPr>
          <w:rFonts w:ascii="Arial" w:hAnsi="Arial" w:cs="Arial"/>
          <w:sz w:val="20"/>
          <w:szCs w:val="20"/>
        </w:rPr>
        <w:t xml:space="preserve">principalement </w:t>
      </w:r>
      <w:r w:rsidR="003E18E8" w:rsidRPr="000251B6">
        <w:rPr>
          <w:rFonts w:ascii="Arial" w:hAnsi="Arial" w:cs="Arial"/>
          <w:sz w:val="20"/>
          <w:szCs w:val="20"/>
        </w:rPr>
        <w:t>dans le nord et la capitale du pays.</w:t>
      </w:r>
    </w:p>
    <w:p w14:paraId="44AD9C81" w14:textId="77777777" w:rsidR="00860DD8" w:rsidRDefault="00860DD8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955"/>
      </w:tblGrid>
      <w:tr w:rsidR="00860DD8" w14:paraId="5B223477" w14:textId="77777777" w:rsidTr="006A082F">
        <w:tc>
          <w:tcPr>
            <w:tcW w:w="10762" w:type="dxa"/>
            <w:gridSpan w:val="2"/>
          </w:tcPr>
          <w:p w14:paraId="1A62CB69" w14:textId="2A7B1DB1" w:rsidR="00860DD8" w:rsidRPr="002333CA" w:rsidRDefault="00860DD8" w:rsidP="00860DD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2333C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La sècheresse</w:t>
            </w:r>
          </w:p>
        </w:tc>
      </w:tr>
      <w:tr w:rsidR="003905AC" w14:paraId="416B889D" w14:textId="77777777" w:rsidTr="006A082F">
        <w:tc>
          <w:tcPr>
            <w:tcW w:w="5807" w:type="dxa"/>
          </w:tcPr>
          <w:p w14:paraId="2E602D8B" w14:textId="77777777" w:rsidR="00860DD8" w:rsidRDefault="00860DD8" w:rsidP="00860DD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3CF64B7" w14:textId="502ECC4B" w:rsidR="00860DD8" w:rsidRDefault="00860DD8" w:rsidP="0086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EE1565" wp14:editId="48E15E36">
                  <wp:extent cx="2828925" cy="2121694"/>
                  <wp:effectExtent l="0" t="0" r="0" b="0"/>
                  <wp:docPr id="174257041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28" cy="2133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592036" w14:textId="2E73B4DC" w:rsidR="00860DD8" w:rsidRDefault="00860DD8" w:rsidP="00622E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5" w:type="dxa"/>
          </w:tcPr>
          <w:p w14:paraId="70234B3C" w14:textId="77777777" w:rsidR="00860DD8" w:rsidRDefault="00860DD8" w:rsidP="00860DD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9356B8A" w14:textId="3ABFEE3C" w:rsidR="00860DD8" w:rsidRDefault="00860DD8" w:rsidP="0086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3C1F3D" wp14:editId="753189F9">
                  <wp:extent cx="2844800" cy="2133600"/>
                  <wp:effectExtent l="0" t="0" r="0" b="0"/>
                  <wp:docPr id="69503330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35" cy="213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D8" w14:paraId="6B05C898" w14:textId="77777777" w:rsidTr="006A082F">
        <w:tc>
          <w:tcPr>
            <w:tcW w:w="10762" w:type="dxa"/>
            <w:gridSpan w:val="2"/>
          </w:tcPr>
          <w:p w14:paraId="7FC2B0CE" w14:textId="3917E5C4" w:rsidR="00860DD8" w:rsidRPr="002333CA" w:rsidRDefault="00860DD8" w:rsidP="00860DD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2333C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Avant l’inondation</w:t>
            </w:r>
          </w:p>
        </w:tc>
      </w:tr>
      <w:tr w:rsidR="003905AC" w14:paraId="6995FE3D" w14:textId="77777777" w:rsidTr="006A082F">
        <w:tc>
          <w:tcPr>
            <w:tcW w:w="5807" w:type="dxa"/>
          </w:tcPr>
          <w:p w14:paraId="59100D4B" w14:textId="77777777" w:rsidR="006374B6" w:rsidRPr="006374B6" w:rsidRDefault="006374B6" w:rsidP="00622EF4">
            <w:pPr>
              <w:jc w:val="both"/>
              <w:rPr>
                <w:noProof/>
                <w:sz w:val="8"/>
                <w:szCs w:val="8"/>
              </w:rPr>
            </w:pPr>
          </w:p>
          <w:p w14:paraId="2FA75CF3" w14:textId="276D4BBD" w:rsidR="00860DD8" w:rsidRDefault="006374B6" w:rsidP="00005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FF4AE9" wp14:editId="6745B772">
                  <wp:extent cx="2828925" cy="2202492"/>
                  <wp:effectExtent l="0" t="0" r="0" b="7620"/>
                  <wp:docPr id="948878575" name="Image 7" descr="Des risques accrus de pluies abondantes et d'inondations pour la saison  cyclonique 2024 -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 risques accrus de pluies abondantes et d'inondations pour la saison  cyclonique 2024 -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588" cy="222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03112F47" w14:textId="77777777" w:rsidR="006374B6" w:rsidRPr="006374B6" w:rsidRDefault="006374B6" w:rsidP="00622EF4">
            <w:pPr>
              <w:jc w:val="both"/>
              <w:rPr>
                <w:noProof/>
                <w:sz w:val="8"/>
                <w:szCs w:val="8"/>
              </w:rPr>
            </w:pPr>
          </w:p>
          <w:p w14:paraId="42A5B177" w14:textId="61B53922" w:rsidR="00860DD8" w:rsidRDefault="006374B6" w:rsidP="00622E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711C44" wp14:editId="0016BE99">
                  <wp:extent cx="2352428" cy="2202180"/>
                  <wp:effectExtent l="0" t="0" r="0" b="7620"/>
                  <wp:docPr id="2717937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9373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058" cy="223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3E132" w14:textId="77777777" w:rsidR="002333CA" w:rsidRDefault="002333CA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6E454B7" w14:textId="40EA583D" w:rsidR="003E18E8" w:rsidRDefault="003E18E8" w:rsidP="00622EF4">
      <w:pPr>
        <w:spacing w:after="0"/>
        <w:jc w:val="both"/>
        <w:rPr>
          <w:rFonts w:ascii="Arial" w:hAnsi="Arial" w:cs="Arial"/>
          <w:sz w:val="20"/>
          <w:szCs w:val="20"/>
        </w:rPr>
      </w:pPr>
      <w:r w:rsidRPr="000251B6">
        <w:rPr>
          <w:rFonts w:ascii="Arial" w:hAnsi="Arial" w:cs="Arial"/>
          <w:sz w:val="20"/>
          <w:szCs w:val="20"/>
        </w:rPr>
        <w:t xml:space="preserve">Le cyclone tropical </w:t>
      </w:r>
      <w:proofErr w:type="spellStart"/>
      <w:r w:rsidRPr="000251B6">
        <w:rPr>
          <w:rFonts w:ascii="Arial" w:hAnsi="Arial" w:cs="Arial"/>
          <w:sz w:val="20"/>
          <w:szCs w:val="20"/>
        </w:rPr>
        <w:t>Chido</w:t>
      </w:r>
      <w:proofErr w:type="spellEnd"/>
      <w:r w:rsidR="000251B6" w:rsidRPr="000251B6">
        <w:rPr>
          <w:rFonts w:ascii="Arial" w:hAnsi="Arial" w:cs="Arial"/>
          <w:sz w:val="20"/>
          <w:szCs w:val="20"/>
        </w:rPr>
        <w:t>,</w:t>
      </w:r>
      <w:r w:rsidR="000251B6">
        <w:rPr>
          <w:rFonts w:ascii="Arial" w:hAnsi="Arial" w:cs="Arial"/>
          <w:sz w:val="20"/>
          <w:szCs w:val="20"/>
        </w:rPr>
        <w:t xml:space="preserve"> </w:t>
      </w:r>
      <w:r w:rsidRPr="000251B6">
        <w:rPr>
          <w:rFonts w:ascii="Arial" w:hAnsi="Arial" w:cs="Arial"/>
          <w:sz w:val="20"/>
          <w:szCs w:val="20"/>
        </w:rPr>
        <w:t>équival</w:t>
      </w:r>
      <w:r w:rsidR="00A27DF1">
        <w:rPr>
          <w:rFonts w:ascii="Arial" w:hAnsi="Arial" w:cs="Arial"/>
          <w:sz w:val="20"/>
          <w:szCs w:val="20"/>
        </w:rPr>
        <w:t>a</w:t>
      </w:r>
      <w:r w:rsidRPr="000251B6">
        <w:rPr>
          <w:rFonts w:ascii="Arial" w:hAnsi="Arial" w:cs="Arial"/>
          <w:sz w:val="20"/>
          <w:szCs w:val="20"/>
        </w:rPr>
        <w:t>nt à la catégorie 4</w:t>
      </w:r>
      <w:r w:rsidR="000251B6" w:rsidRPr="000251B6">
        <w:rPr>
          <w:rFonts w:ascii="Arial" w:hAnsi="Arial" w:cs="Arial"/>
          <w:sz w:val="20"/>
          <w:szCs w:val="20"/>
        </w:rPr>
        <w:t>/5</w:t>
      </w:r>
      <w:r w:rsidRPr="000251B6">
        <w:rPr>
          <w:rFonts w:ascii="Arial" w:hAnsi="Arial" w:cs="Arial"/>
          <w:sz w:val="20"/>
          <w:szCs w:val="20"/>
        </w:rPr>
        <w:t xml:space="preserve"> dans l'échelle de </w:t>
      </w:r>
      <w:proofErr w:type="spellStart"/>
      <w:r w:rsidRPr="000251B6">
        <w:rPr>
          <w:rFonts w:ascii="Arial" w:hAnsi="Arial" w:cs="Arial"/>
          <w:sz w:val="20"/>
          <w:szCs w:val="20"/>
        </w:rPr>
        <w:t>Saffir</w:t>
      </w:r>
      <w:proofErr w:type="spellEnd"/>
      <w:r w:rsidRPr="000251B6">
        <w:rPr>
          <w:rFonts w:ascii="Arial" w:hAnsi="Arial" w:cs="Arial"/>
          <w:sz w:val="20"/>
          <w:szCs w:val="20"/>
        </w:rPr>
        <w:t>-Simpson</w:t>
      </w:r>
      <w:r w:rsidR="000251B6" w:rsidRPr="000251B6">
        <w:rPr>
          <w:rFonts w:ascii="Arial" w:hAnsi="Arial" w:cs="Arial"/>
          <w:sz w:val="20"/>
          <w:szCs w:val="20"/>
        </w:rPr>
        <w:t>,</w:t>
      </w:r>
      <w:r w:rsidRPr="000251B6">
        <w:rPr>
          <w:rFonts w:ascii="Arial" w:hAnsi="Arial" w:cs="Arial"/>
          <w:sz w:val="20"/>
          <w:szCs w:val="20"/>
        </w:rPr>
        <w:t xml:space="preserve"> est passé juste au nord de Madagascar, puis a traversé les Comores et Mayotte </w:t>
      </w:r>
      <w:r w:rsidR="000251B6" w:rsidRPr="000251B6">
        <w:rPr>
          <w:rFonts w:ascii="Arial" w:hAnsi="Arial" w:cs="Arial"/>
          <w:sz w:val="20"/>
          <w:szCs w:val="20"/>
        </w:rPr>
        <w:t xml:space="preserve">le 14/12/2024 </w:t>
      </w:r>
      <w:r w:rsidRPr="000251B6">
        <w:rPr>
          <w:rFonts w:ascii="Arial" w:hAnsi="Arial" w:cs="Arial"/>
          <w:sz w:val="20"/>
          <w:szCs w:val="20"/>
        </w:rPr>
        <w:t>pour finir au Mozambique</w:t>
      </w:r>
      <w:r w:rsidR="000251B6" w:rsidRPr="000251B6">
        <w:rPr>
          <w:rFonts w:ascii="Arial" w:hAnsi="Arial" w:cs="Arial"/>
          <w:sz w:val="20"/>
          <w:szCs w:val="20"/>
        </w:rPr>
        <w:t xml:space="preserve"> et la plus meurtrier </w:t>
      </w:r>
      <w:r w:rsidRPr="000251B6">
        <w:rPr>
          <w:rFonts w:ascii="Arial" w:hAnsi="Arial" w:cs="Arial"/>
          <w:sz w:val="20"/>
          <w:szCs w:val="20"/>
        </w:rPr>
        <w:t>causant près de 200 morts et des dégâts énormes</w:t>
      </w:r>
      <w:r w:rsidR="000251B6" w:rsidRPr="000251B6">
        <w:rPr>
          <w:rFonts w:ascii="Arial" w:hAnsi="Arial" w:cs="Arial"/>
          <w:sz w:val="20"/>
          <w:szCs w:val="20"/>
        </w:rPr>
        <w:t xml:space="preserve"> sur son passage</w:t>
      </w:r>
      <w:r w:rsidRPr="000251B6">
        <w:rPr>
          <w:rFonts w:ascii="Arial" w:hAnsi="Arial" w:cs="Arial"/>
          <w:sz w:val="20"/>
          <w:szCs w:val="20"/>
        </w:rPr>
        <w:t xml:space="preserve">. </w:t>
      </w:r>
    </w:p>
    <w:p w14:paraId="5FF8F6B1" w14:textId="77777777" w:rsidR="002333CA" w:rsidRPr="000251B6" w:rsidRDefault="002333CA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AF49BE1" w14:textId="7B476C6E" w:rsidR="003E18E8" w:rsidRDefault="003E18E8" w:rsidP="00622EF4">
      <w:pPr>
        <w:spacing w:after="0"/>
        <w:jc w:val="both"/>
        <w:rPr>
          <w:rFonts w:ascii="Arial" w:hAnsi="Arial" w:cs="Arial"/>
          <w:sz w:val="20"/>
          <w:szCs w:val="20"/>
        </w:rPr>
      </w:pPr>
      <w:r w:rsidRPr="000251B6">
        <w:rPr>
          <w:rFonts w:ascii="Arial" w:hAnsi="Arial" w:cs="Arial"/>
          <w:sz w:val="20"/>
          <w:szCs w:val="20"/>
        </w:rPr>
        <w:t xml:space="preserve">Dans la première moitié de </w:t>
      </w:r>
      <w:r w:rsidR="000251B6" w:rsidRPr="000251B6">
        <w:rPr>
          <w:rFonts w:ascii="Arial" w:hAnsi="Arial" w:cs="Arial"/>
          <w:sz w:val="20"/>
          <w:szCs w:val="20"/>
        </w:rPr>
        <w:t>J</w:t>
      </w:r>
      <w:r w:rsidRPr="000251B6">
        <w:rPr>
          <w:rFonts w:ascii="Arial" w:hAnsi="Arial" w:cs="Arial"/>
          <w:sz w:val="20"/>
          <w:szCs w:val="20"/>
        </w:rPr>
        <w:t xml:space="preserve">anvier 2025, </w:t>
      </w:r>
      <w:r w:rsidR="000251B6">
        <w:rPr>
          <w:rFonts w:ascii="Arial" w:hAnsi="Arial" w:cs="Arial"/>
          <w:sz w:val="20"/>
          <w:szCs w:val="20"/>
        </w:rPr>
        <w:t>le</w:t>
      </w:r>
      <w:r w:rsidRPr="000251B6">
        <w:rPr>
          <w:rFonts w:ascii="Arial" w:hAnsi="Arial" w:cs="Arial"/>
          <w:sz w:val="20"/>
          <w:szCs w:val="20"/>
        </w:rPr>
        <w:t xml:space="preserve"> cyclone </w:t>
      </w:r>
      <w:proofErr w:type="spellStart"/>
      <w:r w:rsidR="000251B6" w:rsidRPr="000251B6">
        <w:rPr>
          <w:rFonts w:ascii="Arial" w:hAnsi="Arial" w:cs="Arial"/>
          <w:sz w:val="20"/>
          <w:szCs w:val="20"/>
        </w:rPr>
        <w:t>Dikeledi</w:t>
      </w:r>
      <w:proofErr w:type="spellEnd"/>
      <w:r w:rsidR="000251B6" w:rsidRPr="000251B6">
        <w:rPr>
          <w:rFonts w:ascii="Arial" w:hAnsi="Arial" w:cs="Arial"/>
          <w:sz w:val="20"/>
          <w:szCs w:val="20"/>
        </w:rPr>
        <w:t xml:space="preserve"> </w:t>
      </w:r>
      <w:r w:rsidR="000251B6">
        <w:rPr>
          <w:rFonts w:ascii="Arial" w:hAnsi="Arial" w:cs="Arial"/>
          <w:sz w:val="20"/>
          <w:szCs w:val="20"/>
        </w:rPr>
        <w:t xml:space="preserve">est </w:t>
      </w:r>
      <w:r w:rsidRPr="000251B6">
        <w:rPr>
          <w:rFonts w:ascii="Arial" w:hAnsi="Arial" w:cs="Arial"/>
          <w:sz w:val="20"/>
          <w:szCs w:val="20"/>
        </w:rPr>
        <w:t>pass</w:t>
      </w:r>
      <w:r w:rsidR="000251B6">
        <w:rPr>
          <w:rFonts w:ascii="Arial" w:hAnsi="Arial" w:cs="Arial"/>
          <w:sz w:val="20"/>
          <w:szCs w:val="20"/>
        </w:rPr>
        <w:t>é</w:t>
      </w:r>
      <w:r w:rsidRPr="000251B6">
        <w:rPr>
          <w:rFonts w:ascii="Arial" w:hAnsi="Arial" w:cs="Arial"/>
          <w:sz w:val="20"/>
          <w:szCs w:val="20"/>
        </w:rPr>
        <w:t xml:space="preserve"> par les mêmes pays avant de ressortir en mer au sud de Madagascar.</w:t>
      </w:r>
    </w:p>
    <w:p w14:paraId="6AC2E209" w14:textId="77777777" w:rsidR="002333CA" w:rsidRPr="000251B6" w:rsidRDefault="002333CA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7BDA70A" w14:textId="358C8433" w:rsidR="000251B6" w:rsidRPr="000251B6" w:rsidRDefault="000251B6" w:rsidP="000251B6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Puis il y a eu</w:t>
      </w:r>
      <w:r w:rsidRPr="000251B6">
        <w:rPr>
          <w:rFonts w:ascii="Arial" w:hAnsi="Arial" w:cs="Arial"/>
          <w:sz w:val="20"/>
          <w:szCs w:val="20"/>
        </w:rPr>
        <w:t xml:space="preserve"> les tempêtes tropicales modérées Elvis et Faida qui ont donné de fortes pluies à Madagascar</w:t>
      </w:r>
      <w:r>
        <w:rPr>
          <w:rFonts w:ascii="Arial" w:hAnsi="Arial" w:cs="Arial"/>
          <w:sz w:val="20"/>
          <w:szCs w:val="20"/>
        </w:rPr>
        <w:t>.</w:t>
      </w:r>
    </w:p>
    <w:p w14:paraId="3E8A2E88" w14:textId="77777777" w:rsidR="000251B6" w:rsidRDefault="000251B6" w:rsidP="000251B6">
      <w:pPr>
        <w:spacing w:after="0"/>
        <w:jc w:val="both"/>
        <w:rPr>
          <w:rFonts w:ascii="Arial" w:hAnsi="Arial" w:cs="Arial"/>
          <w:sz w:val="20"/>
          <w:szCs w:val="20"/>
        </w:rPr>
      </w:pPr>
      <w:r w:rsidRPr="000251B6">
        <w:rPr>
          <w:rFonts w:ascii="Arial" w:hAnsi="Arial" w:cs="Arial"/>
          <w:sz w:val="20"/>
          <w:szCs w:val="20"/>
        </w:rPr>
        <w:t xml:space="preserve">Fin février, le cyclone tropical Garance a traversé l'ile de La Réunion du nord vers le sud-ouest et le cyclone </w:t>
      </w:r>
      <w:proofErr w:type="spellStart"/>
      <w:r w:rsidRPr="000251B6">
        <w:rPr>
          <w:rFonts w:ascii="Arial" w:hAnsi="Arial" w:cs="Arial"/>
          <w:sz w:val="20"/>
          <w:szCs w:val="20"/>
        </w:rPr>
        <w:t>Honde</w:t>
      </w:r>
      <w:proofErr w:type="spellEnd"/>
      <w:r w:rsidRPr="000251B6">
        <w:rPr>
          <w:rFonts w:ascii="Arial" w:hAnsi="Arial" w:cs="Arial"/>
          <w:sz w:val="20"/>
          <w:szCs w:val="20"/>
        </w:rPr>
        <w:t xml:space="preserve"> a frôlé le sud de Madagascar. </w:t>
      </w:r>
    </w:p>
    <w:p w14:paraId="235C9F1E" w14:textId="77777777" w:rsidR="00004416" w:rsidRDefault="00004416" w:rsidP="000251B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C2C6092" w14:textId="05A19FEC" w:rsidR="002333CA" w:rsidRDefault="000251B6" w:rsidP="00622EF4">
      <w:pPr>
        <w:spacing w:after="0"/>
        <w:jc w:val="both"/>
        <w:rPr>
          <w:rFonts w:ascii="Arial" w:hAnsi="Arial" w:cs="Arial"/>
          <w:sz w:val="20"/>
          <w:szCs w:val="20"/>
        </w:rPr>
      </w:pPr>
      <w:r w:rsidRPr="000251B6">
        <w:rPr>
          <w:rFonts w:ascii="Arial" w:hAnsi="Arial" w:cs="Arial"/>
          <w:sz w:val="20"/>
          <w:szCs w:val="20"/>
        </w:rPr>
        <w:t xml:space="preserve">Ils ont été suivis du 6 au 16 </w:t>
      </w:r>
      <w:r>
        <w:rPr>
          <w:rFonts w:ascii="Arial" w:hAnsi="Arial" w:cs="Arial"/>
          <w:sz w:val="20"/>
          <w:szCs w:val="20"/>
        </w:rPr>
        <w:t>M</w:t>
      </w:r>
      <w:r w:rsidRPr="000251B6">
        <w:rPr>
          <w:rFonts w:ascii="Arial" w:hAnsi="Arial" w:cs="Arial"/>
          <w:sz w:val="20"/>
          <w:szCs w:val="20"/>
        </w:rPr>
        <w:t xml:space="preserve">ars </w:t>
      </w:r>
      <w:r>
        <w:rPr>
          <w:rFonts w:ascii="Arial" w:hAnsi="Arial" w:cs="Arial"/>
          <w:sz w:val="20"/>
          <w:szCs w:val="20"/>
        </w:rPr>
        <w:t xml:space="preserve">2025 </w:t>
      </w:r>
      <w:r w:rsidRPr="000251B6">
        <w:rPr>
          <w:rFonts w:ascii="Arial" w:hAnsi="Arial" w:cs="Arial"/>
          <w:sz w:val="20"/>
          <w:szCs w:val="20"/>
        </w:rPr>
        <w:t xml:space="preserve">par le cyclone tropical Jude qui a suivi une trajectoire assez similaire à </w:t>
      </w:r>
      <w:proofErr w:type="spellStart"/>
      <w:r w:rsidRPr="000251B6">
        <w:rPr>
          <w:rFonts w:ascii="Arial" w:hAnsi="Arial" w:cs="Arial"/>
          <w:sz w:val="20"/>
          <w:szCs w:val="20"/>
        </w:rPr>
        <w:t>Dikeledi</w:t>
      </w:r>
      <w:proofErr w:type="spellEnd"/>
      <w:r w:rsidRPr="000251B6">
        <w:rPr>
          <w:rFonts w:ascii="Arial" w:hAnsi="Arial" w:cs="Arial"/>
          <w:sz w:val="20"/>
          <w:szCs w:val="20"/>
        </w:rPr>
        <w:t xml:space="preserve"> et </w:t>
      </w:r>
      <w:r>
        <w:rPr>
          <w:rFonts w:ascii="Arial" w:hAnsi="Arial" w:cs="Arial"/>
          <w:sz w:val="20"/>
          <w:szCs w:val="20"/>
        </w:rPr>
        <w:t xml:space="preserve">a </w:t>
      </w:r>
      <w:r w:rsidRPr="000251B6">
        <w:rPr>
          <w:rFonts w:ascii="Arial" w:hAnsi="Arial" w:cs="Arial"/>
          <w:sz w:val="20"/>
          <w:szCs w:val="20"/>
        </w:rPr>
        <w:t>touché Madagascar, le Mozambique et le Malawi, faisant des morts et des dégâts importants.</w:t>
      </w:r>
    </w:p>
    <w:p w14:paraId="491239CC" w14:textId="77777777" w:rsidR="00004416" w:rsidRDefault="00004416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ADD7FD2" w14:textId="79480668" w:rsidR="00622EF4" w:rsidRDefault="002333CA" w:rsidP="00622EF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Du côté du poste VOZAMA et de l’EPP </w:t>
      </w:r>
      <w:proofErr w:type="spellStart"/>
      <w:r>
        <w:rPr>
          <w:rFonts w:ascii="Arial" w:hAnsi="Arial" w:cs="Arial"/>
          <w:sz w:val="20"/>
          <w:szCs w:val="20"/>
        </w:rPr>
        <w:t>Fanantenana</w:t>
      </w:r>
      <w:proofErr w:type="spellEnd"/>
      <w:r>
        <w:rPr>
          <w:rFonts w:ascii="Arial" w:hAnsi="Arial" w:cs="Arial"/>
          <w:sz w:val="20"/>
          <w:szCs w:val="20"/>
        </w:rPr>
        <w:t xml:space="preserve"> à </w:t>
      </w:r>
      <w:proofErr w:type="spellStart"/>
      <w:r>
        <w:rPr>
          <w:rFonts w:ascii="Arial" w:hAnsi="Arial" w:cs="Arial"/>
          <w:sz w:val="20"/>
          <w:szCs w:val="20"/>
        </w:rPr>
        <w:t>Sahamamy</w:t>
      </w:r>
      <w:proofErr w:type="spellEnd"/>
      <w:r>
        <w:rPr>
          <w:rFonts w:ascii="Arial" w:hAnsi="Arial" w:cs="Arial"/>
          <w:sz w:val="20"/>
          <w:szCs w:val="20"/>
        </w:rPr>
        <w:t>, l</w:t>
      </w:r>
      <w:r w:rsidR="008D4F2C" w:rsidRPr="000251B6">
        <w:rPr>
          <w:rFonts w:ascii="Arial" w:hAnsi="Arial" w:cs="Arial"/>
          <w:sz w:val="20"/>
          <w:szCs w:val="20"/>
        </w:rPr>
        <w:t xml:space="preserve">es journées des écoles </w:t>
      </w:r>
      <w:r w:rsidR="00935934" w:rsidRPr="000251B6">
        <w:rPr>
          <w:rFonts w:ascii="Arial" w:hAnsi="Arial" w:cs="Arial"/>
          <w:sz w:val="20"/>
          <w:szCs w:val="20"/>
        </w:rPr>
        <w:t>se sont</w:t>
      </w:r>
      <w:r w:rsidR="008D4F2C" w:rsidRPr="000251B6">
        <w:rPr>
          <w:rFonts w:ascii="Arial" w:hAnsi="Arial" w:cs="Arial"/>
          <w:sz w:val="20"/>
          <w:szCs w:val="20"/>
        </w:rPr>
        <w:t xml:space="preserve"> déroulées les 19, 20 et 21 </w:t>
      </w:r>
      <w:r w:rsidR="00AA6B2D">
        <w:rPr>
          <w:rFonts w:ascii="Arial" w:hAnsi="Arial" w:cs="Arial"/>
          <w:sz w:val="20"/>
          <w:szCs w:val="20"/>
        </w:rPr>
        <w:t>F</w:t>
      </w:r>
      <w:r w:rsidR="008D4F2C" w:rsidRPr="000251B6">
        <w:rPr>
          <w:rFonts w:ascii="Arial" w:hAnsi="Arial" w:cs="Arial"/>
          <w:sz w:val="20"/>
          <w:szCs w:val="20"/>
        </w:rPr>
        <w:t xml:space="preserve">évrier 2025 </w:t>
      </w:r>
      <w:r w:rsidR="00AA6B2D">
        <w:rPr>
          <w:rFonts w:ascii="Arial" w:hAnsi="Arial" w:cs="Arial"/>
          <w:sz w:val="20"/>
          <w:szCs w:val="20"/>
        </w:rPr>
        <w:t xml:space="preserve">dernier </w:t>
      </w:r>
      <w:r w:rsidR="008D4F2C" w:rsidRPr="000251B6">
        <w:rPr>
          <w:rFonts w:ascii="Arial" w:hAnsi="Arial" w:cs="Arial"/>
          <w:sz w:val="20"/>
          <w:szCs w:val="20"/>
        </w:rPr>
        <w:t>avec un reboisement</w:t>
      </w:r>
      <w:r>
        <w:rPr>
          <w:rFonts w:ascii="Arial" w:hAnsi="Arial" w:cs="Arial"/>
          <w:sz w:val="20"/>
          <w:szCs w:val="20"/>
        </w:rPr>
        <w:t xml:space="preserve"> autour de l’écoles avec les premières productions de la pépinière villageoise </w:t>
      </w:r>
    </w:p>
    <w:p w14:paraId="2DD92207" w14:textId="77777777" w:rsidR="002333CA" w:rsidRDefault="002333CA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2333CA" w14:paraId="6BD6A7B1" w14:textId="77777777" w:rsidTr="002333CA">
        <w:trPr>
          <w:jc w:val="center"/>
        </w:trPr>
        <w:tc>
          <w:tcPr>
            <w:tcW w:w="5381" w:type="dxa"/>
          </w:tcPr>
          <w:p w14:paraId="3BE1EEFE" w14:textId="78D7C0C1" w:rsidR="002333CA" w:rsidRDefault="002333CA" w:rsidP="002333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07B9C5" wp14:editId="3B87E414">
                  <wp:extent cx="3055620" cy="2291715"/>
                  <wp:effectExtent l="0" t="0" r="0" b="0"/>
                  <wp:docPr id="1750040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107" cy="229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59A4F07" w14:textId="62797E4B" w:rsidR="002333CA" w:rsidRDefault="002333CA" w:rsidP="002333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E5D5DB" wp14:editId="01ABEBF6">
                  <wp:extent cx="3068320" cy="2301240"/>
                  <wp:effectExtent l="0" t="0" r="0" b="3810"/>
                  <wp:docPr id="121263005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888" cy="230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CA2AA" w14:textId="77777777" w:rsidR="002333CA" w:rsidRDefault="002333CA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EC2288A" w14:textId="011085E1" w:rsidR="002333CA" w:rsidRDefault="00AA6B2D" w:rsidP="00622EF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</w:t>
      </w:r>
      <w:r w:rsidR="002333CA">
        <w:rPr>
          <w:rFonts w:ascii="Arial" w:hAnsi="Arial" w:cs="Arial"/>
          <w:sz w:val="20"/>
          <w:szCs w:val="20"/>
        </w:rPr>
        <w:t xml:space="preserve"> l’implication des élève</w:t>
      </w:r>
      <w:r w:rsidR="00A27DF1">
        <w:rPr>
          <w:rFonts w:ascii="Arial" w:hAnsi="Arial" w:cs="Arial"/>
          <w:sz w:val="20"/>
          <w:szCs w:val="20"/>
        </w:rPr>
        <w:t>s</w:t>
      </w:r>
      <w:r w:rsidR="002333CA">
        <w:rPr>
          <w:rFonts w:ascii="Arial" w:hAnsi="Arial" w:cs="Arial"/>
          <w:sz w:val="20"/>
          <w:szCs w:val="20"/>
        </w:rPr>
        <w:t xml:space="preserve"> et des enseignants</w:t>
      </w:r>
    </w:p>
    <w:p w14:paraId="6EA96920" w14:textId="77777777" w:rsidR="002333CA" w:rsidRPr="000251B6" w:rsidRDefault="002333CA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1985"/>
        <w:gridCol w:w="1985"/>
      </w:tblGrid>
      <w:tr w:rsidR="002333CA" w14:paraId="5D15C01C" w14:textId="28AEF4F7" w:rsidTr="002333CA">
        <w:tc>
          <w:tcPr>
            <w:tcW w:w="2269" w:type="dxa"/>
          </w:tcPr>
          <w:p w14:paraId="25409340" w14:textId="334FF7AE" w:rsidR="002333CA" w:rsidRDefault="002333CA" w:rsidP="00622E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226745" wp14:editId="138098CB">
                  <wp:extent cx="1343025" cy="1790740"/>
                  <wp:effectExtent l="0" t="0" r="0" b="0"/>
                  <wp:docPr id="36737890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3277" cy="183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95DC32F" w14:textId="225D7AB2" w:rsidR="002333CA" w:rsidRDefault="002333CA" w:rsidP="00622E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A3ADDF" wp14:editId="44CCF54C">
                  <wp:extent cx="1342995" cy="1790700"/>
                  <wp:effectExtent l="0" t="0" r="0" b="0"/>
                  <wp:docPr id="196054040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4527" cy="180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BB4F697" w14:textId="75389129" w:rsidR="002333CA" w:rsidRDefault="002333CA" w:rsidP="00622E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25D446" wp14:editId="50D2DF4A">
                  <wp:extent cx="1342835" cy="1790700"/>
                  <wp:effectExtent l="0" t="0" r="0" b="0"/>
                  <wp:docPr id="23576293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7" cy="179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6964EB1" w14:textId="0491C633" w:rsidR="002333CA" w:rsidRDefault="002333CA" w:rsidP="00622E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6D3FEF" wp14:editId="5796D76A">
                  <wp:extent cx="1349978" cy="1800225"/>
                  <wp:effectExtent l="0" t="0" r="3175" b="0"/>
                  <wp:docPr id="102387514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85" cy="180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AF86F10" w14:textId="15F61307" w:rsidR="002333CA" w:rsidRDefault="002333CA" w:rsidP="00622EF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91A8DF" wp14:editId="7C39FC74">
                  <wp:extent cx="1342835" cy="1790700"/>
                  <wp:effectExtent l="0" t="0" r="0" b="0"/>
                  <wp:docPr id="139372074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97" cy="17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843C7" w14:textId="77777777" w:rsidR="008D4F2C" w:rsidRPr="000251B6" w:rsidRDefault="008D4F2C" w:rsidP="00622EF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EA3C2AF" w14:textId="77E658C6" w:rsidR="00AA6B2D" w:rsidRDefault="00AA6B2D" w:rsidP="0044384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Cette année nous avons principalement deux projets en cours :</w:t>
      </w:r>
    </w:p>
    <w:p w14:paraId="283891C2" w14:textId="30BDF712" w:rsidR="00AA6B2D" w:rsidRPr="007F23A8" w:rsidRDefault="007F23A8" w:rsidP="00443840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7F23A8">
        <w:rPr>
          <w:rFonts w:ascii="Arial" w:hAnsi="Arial" w:cs="Arial"/>
          <w:sz w:val="20"/>
          <w:szCs w:val="20"/>
        </w:rPr>
        <w:t>1-</w:t>
      </w:r>
      <w:r>
        <w:rPr>
          <w:rFonts w:ascii="Arial" w:hAnsi="Arial" w:cs="Arial"/>
          <w:sz w:val="20"/>
          <w:szCs w:val="20"/>
        </w:rPr>
        <w:t xml:space="preserve"> </w:t>
      </w:r>
      <w:r w:rsidR="00AA6B2D" w:rsidRPr="007F23A8">
        <w:rPr>
          <w:rFonts w:ascii="Arial" w:hAnsi="Arial" w:cs="Arial"/>
          <w:sz w:val="20"/>
          <w:szCs w:val="20"/>
        </w:rPr>
        <w:t xml:space="preserve">Nous avons reçu des subventions du département du Loiret et de Cadre d'Appui </w:t>
      </w:r>
      <w:r w:rsidR="00A27DF1">
        <w:rPr>
          <w:rFonts w:ascii="Arial" w:hAnsi="Arial" w:cs="Arial"/>
          <w:sz w:val="20"/>
          <w:szCs w:val="20"/>
        </w:rPr>
        <w:t>a</w:t>
      </w:r>
      <w:r w:rsidR="00AA6B2D" w:rsidRPr="007F23A8">
        <w:rPr>
          <w:rFonts w:ascii="Arial" w:hAnsi="Arial" w:cs="Arial"/>
          <w:sz w:val="20"/>
          <w:szCs w:val="20"/>
        </w:rPr>
        <w:t xml:space="preserve">ux Projets Européens et Internationaux (CAPEI) de la Région Centre Val de Loire pour le </w:t>
      </w:r>
      <w:r w:rsidR="00AA6B2D" w:rsidRPr="007F23A8">
        <w:rPr>
          <w:rFonts w:ascii="Arial" w:hAnsi="Arial" w:cs="Arial"/>
          <w:b/>
          <w:bCs/>
          <w:sz w:val="20"/>
          <w:szCs w:val="20"/>
        </w:rPr>
        <w:t>projet d’élevage de poule</w:t>
      </w:r>
      <w:r w:rsidR="00A27DF1">
        <w:rPr>
          <w:rFonts w:ascii="Arial" w:hAnsi="Arial" w:cs="Arial"/>
          <w:b/>
          <w:bCs/>
          <w:sz w:val="20"/>
          <w:szCs w:val="20"/>
        </w:rPr>
        <w:t>s</w:t>
      </w:r>
      <w:r w:rsidR="00AA6B2D" w:rsidRPr="007F23A8">
        <w:rPr>
          <w:rFonts w:ascii="Arial" w:hAnsi="Arial" w:cs="Arial"/>
          <w:b/>
          <w:bCs/>
          <w:sz w:val="20"/>
          <w:szCs w:val="20"/>
        </w:rPr>
        <w:t xml:space="preserve"> au Centres d’Appui et de Formation</w:t>
      </w:r>
      <w:r w:rsidR="00F82340">
        <w:rPr>
          <w:rFonts w:ascii="Arial" w:hAnsi="Arial" w:cs="Arial"/>
          <w:b/>
          <w:bCs/>
          <w:sz w:val="20"/>
          <w:szCs w:val="20"/>
        </w:rPr>
        <w:t xml:space="preserve"> à </w:t>
      </w:r>
      <w:proofErr w:type="spellStart"/>
      <w:r w:rsidR="00F82340">
        <w:rPr>
          <w:rFonts w:ascii="Arial" w:hAnsi="Arial" w:cs="Arial"/>
          <w:b/>
          <w:bCs/>
          <w:sz w:val="20"/>
          <w:szCs w:val="20"/>
        </w:rPr>
        <w:t>Iboaka</w:t>
      </w:r>
      <w:proofErr w:type="spellEnd"/>
      <w:r w:rsidR="00AA6B2D" w:rsidRPr="007F23A8">
        <w:rPr>
          <w:rFonts w:ascii="Arial" w:hAnsi="Arial" w:cs="Arial"/>
          <w:b/>
          <w:bCs/>
          <w:sz w:val="20"/>
          <w:szCs w:val="20"/>
        </w:rPr>
        <w:t xml:space="preserve"> (</w:t>
      </w:r>
      <w:r w:rsidR="00F82340">
        <w:rPr>
          <w:rFonts w:ascii="Arial" w:hAnsi="Arial" w:cs="Arial"/>
          <w:b/>
          <w:bCs/>
          <w:sz w:val="20"/>
          <w:szCs w:val="20"/>
        </w:rPr>
        <w:t>commune d’</w:t>
      </w:r>
      <w:proofErr w:type="spellStart"/>
      <w:r w:rsidR="00AA6B2D" w:rsidRPr="007F23A8">
        <w:rPr>
          <w:rFonts w:ascii="Arial" w:hAnsi="Arial" w:cs="Arial"/>
          <w:b/>
          <w:bCs/>
          <w:sz w:val="20"/>
          <w:szCs w:val="20"/>
        </w:rPr>
        <w:t>Alakamisy</w:t>
      </w:r>
      <w:proofErr w:type="spellEnd"/>
      <w:r w:rsidR="00AA6B2D" w:rsidRPr="007F23A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AA6B2D" w:rsidRPr="007F23A8">
        <w:rPr>
          <w:rFonts w:ascii="Arial" w:hAnsi="Arial" w:cs="Arial"/>
          <w:b/>
          <w:bCs/>
          <w:sz w:val="20"/>
          <w:szCs w:val="20"/>
        </w:rPr>
        <w:t>Ambohimaha</w:t>
      </w:r>
      <w:proofErr w:type="spellEnd"/>
      <w:r w:rsidR="00AA6B2D" w:rsidRPr="007F23A8">
        <w:rPr>
          <w:rFonts w:ascii="Arial" w:hAnsi="Arial" w:cs="Arial"/>
          <w:b/>
          <w:bCs/>
          <w:sz w:val="20"/>
          <w:szCs w:val="20"/>
        </w:rPr>
        <w:t>).</w:t>
      </w:r>
    </w:p>
    <w:p w14:paraId="01385DB5" w14:textId="024B388F" w:rsidR="00AA6B2D" w:rsidRDefault="00E671A9" w:rsidP="0044384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L’objectif de ce projet est d’améliorer la qualité de l’enseignement avec des travaux pratiques à l’élevage</w:t>
      </w:r>
      <w:r w:rsidR="007F23A8">
        <w:rPr>
          <w:rFonts w:ascii="Arial" w:hAnsi="Arial" w:cs="Arial"/>
          <w:sz w:val="20"/>
          <w:szCs w:val="20"/>
        </w:rPr>
        <w:t xml:space="preserve"> de poule</w:t>
      </w:r>
      <w:r w:rsidR="00A27DF1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pour les apprenants de ce centre</w:t>
      </w:r>
      <w:r w:rsidR="007F23A8">
        <w:rPr>
          <w:rFonts w:ascii="Arial" w:hAnsi="Arial" w:cs="Arial"/>
          <w:sz w:val="20"/>
          <w:szCs w:val="20"/>
        </w:rPr>
        <w:t>.</w:t>
      </w:r>
    </w:p>
    <w:p w14:paraId="4B93A9A2" w14:textId="77777777" w:rsidR="007F23A8" w:rsidRDefault="007F23A8" w:rsidP="00AA6B2D">
      <w:pPr>
        <w:spacing w:after="0"/>
        <w:rPr>
          <w:rFonts w:ascii="Arial" w:hAnsi="Arial" w:cs="Arial"/>
          <w:sz w:val="20"/>
          <w:szCs w:val="20"/>
        </w:rPr>
      </w:pPr>
    </w:p>
    <w:p w14:paraId="51A355DA" w14:textId="2996CAE7" w:rsidR="00EE2A58" w:rsidRDefault="00EE2A58" w:rsidP="00AA6B2D">
      <w:pPr>
        <w:spacing w:after="0"/>
        <w:rPr>
          <w:rFonts w:ascii="Arial" w:hAnsi="Arial" w:cs="Arial"/>
          <w:sz w:val="20"/>
          <w:szCs w:val="20"/>
        </w:rPr>
      </w:pPr>
      <w:r w:rsidRPr="00EE2A58">
        <w:rPr>
          <w:rFonts w:ascii="Arial" w:hAnsi="Arial" w:cs="Arial"/>
          <w:sz w:val="20"/>
          <w:szCs w:val="20"/>
        </w:rPr>
        <w:t xml:space="preserve">Voici à quoi ressemble </w:t>
      </w:r>
      <w:r w:rsidR="007F23A8">
        <w:rPr>
          <w:rFonts w:ascii="Arial" w:hAnsi="Arial" w:cs="Arial"/>
          <w:sz w:val="20"/>
          <w:szCs w:val="20"/>
        </w:rPr>
        <w:t>le</w:t>
      </w:r>
      <w:r w:rsidRPr="00EE2A58">
        <w:rPr>
          <w:rFonts w:ascii="Arial" w:hAnsi="Arial" w:cs="Arial"/>
          <w:sz w:val="20"/>
          <w:szCs w:val="20"/>
        </w:rPr>
        <w:t xml:space="preserve"> bâtiment </w:t>
      </w:r>
      <w:r>
        <w:rPr>
          <w:rFonts w:ascii="Arial" w:hAnsi="Arial" w:cs="Arial"/>
          <w:sz w:val="20"/>
          <w:szCs w:val="20"/>
        </w:rPr>
        <w:t>mis à disposition par le centre</w:t>
      </w:r>
      <w:r w:rsidRPr="00EE2A58">
        <w:rPr>
          <w:rFonts w:ascii="Arial" w:hAnsi="Arial" w:cs="Arial"/>
          <w:sz w:val="20"/>
          <w:szCs w:val="20"/>
        </w:rPr>
        <w:t xml:space="preserve"> avant les travaux d'aménagement</w:t>
      </w:r>
      <w:r w:rsidR="00E671A9">
        <w:rPr>
          <w:rFonts w:ascii="Arial" w:hAnsi="Arial" w:cs="Arial"/>
          <w:sz w:val="20"/>
          <w:szCs w:val="20"/>
        </w:rPr>
        <w:t>.</w:t>
      </w:r>
    </w:p>
    <w:p w14:paraId="000F82A0" w14:textId="77777777" w:rsidR="00E671A9" w:rsidRDefault="00E671A9" w:rsidP="00AA6B2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F72029" w14:paraId="46FDDEE0" w14:textId="77777777" w:rsidTr="0079168D">
        <w:tc>
          <w:tcPr>
            <w:tcW w:w="5381" w:type="dxa"/>
          </w:tcPr>
          <w:p w14:paraId="589EB71C" w14:textId="103E1FB8" w:rsidR="00EE2A58" w:rsidRDefault="00F72029" w:rsidP="00AA6B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66E763" wp14:editId="198BCC40">
                  <wp:extent cx="3057525" cy="2300787"/>
                  <wp:effectExtent l="0" t="0" r="0" b="4445"/>
                  <wp:docPr id="442128756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24" cy="2315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BE3A355" w14:textId="318C2F59" w:rsidR="00EE2A58" w:rsidRDefault="00EE2A58" w:rsidP="00AA6B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70BFD4" wp14:editId="6A42A39E">
                  <wp:extent cx="3025216" cy="2276475"/>
                  <wp:effectExtent l="0" t="0" r="3810" b="0"/>
                  <wp:docPr id="134559465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690" cy="229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19845" w14:textId="77777777" w:rsidR="00FE74B9" w:rsidRDefault="00FE74B9" w:rsidP="00443840">
      <w:pPr>
        <w:jc w:val="both"/>
        <w:rPr>
          <w:rFonts w:ascii="Arial" w:hAnsi="Arial" w:cs="Arial"/>
          <w:sz w:val="20"/>
          <w:szCs w:val="20"/>
        </w:rPr>
      </w:pPr>
    </w:p>
    <w:p w14:paraId="6D5DA5A0" w14:textId="2CAD3972" w:rsidR="007F23A8" w:rsidRDefault="007F23A8" w:rsidP="0044384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L’idées est de créer 4 </w:t>
      </w:r>
      <w:r w:rsidR="0081433D">
        <w:rPr>
          <w:rFonts w:ascii="Arial" w:hAnsi="Arial" w:cs="Arial"/>
          <w:sz w:val="20"/>
          <w:szCs w:val="20"/>
        </w:rPr>
        <w:t>compartiments</w:t>
      </w:r>
      <w:r>
        <w:rPr>
          <w:rFonts w:ascii="Arial" w:hAnsi="Arial" w:cs="Arial"/>
          <w:sz w:val="20"/>
          <w:szCs w:val="20"/>
        </w:rPr>
        <w:t xml:space="preserve"> permettant d’accueillir </w:t>
      </w:r>
      <w:r w:rsidR="00F72029">
        <w:rPr>
          <w:rFonts w:ascii="Arial" w:hAnsi="Arial" w:cs="Arial"/>
          <w:sz w:val="20"/>
          <w:szCs w:val="20"/>
        </w:rPr>
        <w:t xml:space="preserve">des poussins pour </w:t>
      </w:r>
      <w:r w:rsidR="00004416">
        <w:rPr>
          <w:rFonts w:ascii="Arial" w:hAnsi="Arial" w:cs="Arial"/>
          <w:sz w:val="20"/>
          <w:szCs w:val="20"/>
        </w:rPr>
        <w:t>l’élevage</w:t>
      </w:r>
      <w:r w:rsidR="00F72029">
        <w:rPr>
          <w:rFonts w:ascii="Arial" w:hAnsi="Arial" w:cs="Arial"/>
          <w:sz w:val="20"/>
          <w:szCs w:val="20"/>
        </w:rPr>
        <w:t xml:space="preserve"> de poulet</w:t>
      </w:r>
      <w:r w:rsidR="00A27DF1">
        <w:rPr>
          <w:rFonts w:ascii="Arial" w:hAnsi="Arial" w:cs="Arial"/>
          <w:sz w:val="20"/>
          <w:szCs w:val="20"/>
        </w:rPr>
        <w:t xml:space="preserve">s </w:t>
      </w:r>
      <w:r w:rsidR="00F72029">
        <w:rPr>
          <w:rFonts w:ascii="Arial" w:hAnsi="Arial" w:cs="Arial"/>
          <w:sz w:val="20"/>
          <w:szCs w:val="20"/>
        </w:rPr>
        <w:t>de chair et de prévoir un autre aménagement pour l’élevage de poules de race locale.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E671A9" w14:paraId="6A314391" w14:textId="77777777" w:rsidTr="00004416">
        <w:tc>
          <w:tcPr>
            <w:tcW w:w="5381" w:type="dxa"/>
          </w:tcPr>
          <w:p w14:paraId="093673EF" w14:textId="5132B903" w:rsidR="007F23A8" w:rsidRDefault="00E671A9" w:rsidP="00F720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9BC951" wp14:editId="07EA1687">
                  <wp:extent cx="3139788" cy="2362200"/>
                  <wp:effectExtent l="0" t="0" r="3810" b="0"/>
                  <wp:docPr id="1092855181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379" cy="2376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090A4622" w14:textId="28CD9191" w:rsidR="00E671A9" w:rsidRDefault="00E671A9" w:rsidP="00F720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563EBD" wp14:editId="79B09FA9">
                  <wp:extent cx="3152449" cy="2371725"/>
                  <wp:effectExtent l="0" t="0" r="0" b="0"/>
                  <wp:docPr id="195589167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513" cy="2387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54F7B" w14:textId="77777777" w:rsidR="00EE2A58" w:rsidRDefault="00EE2A58" w:rsidP="00AA6B2D">
      <w:pPr>
        <w:spacing w:after="0"/>
        <w:rPr>
          <w:rFonts w:ascii="Arial" w:hAnsi="Arial" w:cs="Arial"/>
          <w:sz w:val="20"/>
          <w:szCs w:val="20"/>
        </w:rPr>
      </w:pPr>
    </w:p>
    <w:p w14:paraId="244CB99E" w14:textId="075A22A7" w:rsidR="00F72029" w:rsidRDefault="00F72029" w:rsidP="0044384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2- Le deuxième projet concerne la </w:t>
      </w:r>
      <w:r w:rsidRPr="00F72029">
        <w:rPr>
          <w:rFonts w:ascii="Arial" w:hAnsi="Arial" w:cs="Arial"/>
          <w:b/>
          <w:bCs/>
          <w:sz w:val="20"/>
          <w:szCs w:val="20"/>
        </w:rPr>
        <w:t>construction d’un pont de franchissement</w:t>
      </w:r>
      <w:r w:rsidRPr="00F72029">
        <w:t xml:space="preserve"> </w:t>
      </w:r>
      <w:r>
        <w:t xml:space="preserve">pour la </w:t>
      </w:r>
      <w:r w:rsidRPr="00F72029">
        <w:rPr>
          <w:rFonts w:ascii="Arial" w:hAnsi="Arial" w:cs="Arial"/>
          <w:sz w:val="20"/>
          <w:szCs w:val="20"/>
        </w:rPr>
        <w:t xml:space="preserve">portion </w:t>
      </w:r>
      <w:r>
        <w:rPr>
          <w:rFonts w:ascii="Arial" w:hAnsi="Arial" w:cs="Arial"/>
          <w:sz w:val="20"/>
          <w:szCs w:val="20"/>
        </w:rPr>
        <w:t xml:space="preserve">la plus difficile </w:t>
      </w:r>
      <w:r w:rsidRPr="00F72029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 xml:space="preserve">la </w:t>
      </w:r>
      <w:r w:rsidRPr="00F72029">
        <w:rPr>
          <w:rFonts w:ascii="Arial" w:hAnsi="Arial" w:cs="Arial"/>
          <w:sz w:val="20"/>
          <w:szCs w:val="20"/>
        </w:rPr>
        <w:t>route secondaire,</w:t>
      </w:r>
      <w:r>
        <w:rPr>
          <w:rFonts w:ascii="Arial" w:hAnsi="Arial" w:cs="Arial"/>
          <w:sz w:val="20"/>
          <w:szCs w:val="20"/>
        </w:rPr>
        <w:t xml:space="preserve"> </w:t>
      </w:r>
      <w:r w:rsidRPr="00F72029">
        <w:rPr>
          <w:rFonts w:ascii="Arial" w:hAnsi="Arial" w:cs="Arial"/>
          <w:sz w:val="20"/>
          <w:szCs w:val="20"/>
        </w:rPr>
        <w:t>d’environ 1</w:t>
      </w:r>
      <w:r>
        <w:rPr>
          <w:rFonts w:ascii="Arial" w:hAnsi="Arial" w:cs="Arial"/>
          <w:sz w:val="20"/>
          <w:szCs w:val="20"/>
        </w:rPr>
        <w:t>,5</w:t>
      </w:r>
      <w:r w:rsidRPr="00F72029">
        <w:rPr>
          <w:rFonts w:ascii="Arial" w:hAnsi="Arial" w:cs="Arial"/>
          <w:sz w:val="20"/>
          <w:szCs w:val="20"/>
        </w:rPr>
        <w:t xml:space="preserve"> km </w:t>
      </w:r>
      <w:r>
        <w:rPr>
          <w:rFonts w:ascii="Arial" w:hAnsi="Arial" w:cs="Arial"/>
          <w:sz w:val="20"/>
          <w:szCs w:val="20"/>
        </w:rPr>
        <w:t>donnant</w:t>
      </w:r>
      <w:r w:rsidRPr="00F72029">
        <w:rPr>
          <w:rFonts w:ascii="Arial" w:hAnsi="Arial" w:cs="Arial"/>
          <w:sz w:val="20"/>
          <w:szCs w:val="20"/>
        </w:rPr>
        <w:t xml:space="preserve"> un accès au bureau de la commune, du Centre de Soin de Base</w:t>
      </w:r>
      <w:r w:rsidR="00004416">
        <w:rPr>
          <w:rFonts w:ascii="Arial" w:hAnsi="Arial" w:cs="Arial"/>
          <w:sz w:val="20"/>
          <w:szCs w:val="20"/>
        </w:rPr>
        <w:t xml:space="preserve"> (CSB)</w:t>
      </w:r>
      <w:r w:rsidRPr="00F72029">
        <w:rPr>
          <w:rFonts w:ascii="Arial" w:hAnsi="Arial" w:cs="Arial"/>
          <w:sz w:val="20"/>
          <w:szCs w:val="20"/>
        </w:rPr>
        <w:t xml:space="preserve"> et de l’EPP </w:t>
      </w:r>
      <w:proofErr w:type="spellStart"/>
      <w:r w:rsidRPr="00F72029">
        <w:rPr>
          <w:rFonts w:ascii="Arial" w:hAnsi="Arial" w:cs="Arial"/>
          <w:sz w:val="20"/>
          <w:szCs w:val="20"/>
        </w:rPr>
        <w:t>Belobaka</w:t>
      </w:r>
      <w:proofErr w:type="spellEnd"/>
      <w:r w:rsidRPr="00F72029">
        <w:rPr>
          <w:rFonts w:ascii="Arial" w:hAnsi="Arial" w:cs="Arial"/>
          <w:sz w:val="20"/>
          <w:szCs w:val="20"/>
        </w:rPr>
        <w:t xml:space="preserve"> pour les habitants du quartier de </w:t>
      </w:r>
      <w:proofErr w:type="spellStart"/>
      <w:r w:rsidRPr="00F72029">
        <w:rPr>
          <w:rFonts w:ascii="Arial" w:hAnsi="Arial" w:cs="Arial"/>
          <w:sz w:val="20"/>
          <w:szCs w:val="20"/>
        </w:rPr>
        <w:t>Tsararivotra</w:t>
      </w:r>
      <w:proofErr w:type="spellEnd"/>
      <w:r w:rsidRPr="00F72029">
        <w:rPr>
          <w:rFonts w:ascii="Arial" w:hAnsi="Arial" w:cs="Arial"/>
          <w:sz w:val="20"/>
          <w:szCs w:val="20"/>
        </w:rPr>
        <w:t xml:space="preserve"> et </w:t>
      </w:r>
      <w:r w:rsidR="00147E3B">
        <w:rPr>
          <w:rFonts w:ascii="Arial" w:hAnsi="Arial" w:cs="Arial"/>
          <w:sz w:val="20"/>
          <w:szCs w:val="20"/>
        </w:rPr>
        <w:t xml:space="preserve">du </w:t>
      </w:r>
      <w:r w:rsidRPr="00F72029">
        <w:rPr>
          <w:rFonts w:ascii="Arial" w:hAnsi="Arial" w:cs="Arial"/>
          <w:sz w:val="20"/>
          <w:szCs w:val="20"/>
        </w:rPr>
        <w:t>Fokontany d’</w:t>
      </w:r>
      <w:proofErr w:type="spellStart"/>
      <w:r w:rsidRPr="00F72029">
        <w:rPr>
          <w:rFonts w:ascii="Arial" w:hAnsi="Arial" w:cs="Arial"/>
          <w:sz w:val="20"/>
          <w:szCs w:val="20"/>
        </w:rPr>
        <w:t>Ampitilova</w:t>
      </w:r>
      <w:proofErr w:type="spellEnd"/>
      <w:r w:rsidR="00147E3B">
        <w:rPr>
          <w:rFonts w:ascii="Arial" w:hAnsi="Arial" w:cs="Arial"/>
          <w:sz w:val="20"/>
          <w:szCs w:val="20"/>
        </w:rPr>
        <w:t xml:space="preserve"> et de </w:t>
      </w:r>
      <w:proofErr w:type="spellStart"/>
      <w:r w:rsidR="00147E3B">
        <w:rPr>
          <w:rFonts w:ascii="Arial" w:hAnsi="Arial" w:cs="Arial"/>
          <w:sz w:val="20"/>
          <w:szCs w:val="20"/>
        </w:rPr>
        <w:t>Betatamo</w:t>
      </w:r>
      <w:proofErr w:type="spellEnd"/>
    </w:p>
    <w:p w14:paraId="2B8FB869" w14:textId="02736418" w:rsidR="00004416" w:rsidRDefault="00004416" w:rsidP="0044384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Voici l</w:t>
      </w:r>
      <w:r w:rsidR="00147E3B">
        <w:rPr>
          <w:rFonts w:ascii="Arial" w:hAnsi="Arial" w:cs="Arial"/>
          <w:sz w:val="20"/>
          <w:szCs w:val="20"/>
        </w:rPr>
        <w:t xml:space="preserve">es </w:t>
      </w:r>
      <w:r>
        <w:rPr>
          <w:rFonts w:ascii="Arial" w:hAnsi="Arial" w:cs="Arial"/>
          <w:sz w:val="20"/>
          <w:szCs w:val="20"/>
        </w:rPr>
        <w:t>photo</w:t>
      </w:r>
      <w:r w:rsidR="00147E3B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illustrant l’état de la route en période sèche et la montée des eaux incessible pour les enfants aux moindres pluies.</w:t>
      </w:r>
    </w:p>
    <w:p w14:paraId="6582F370" w14:textId="77777777" w:rsidR="00F72029" w:rsidRDefault="00F72029" w:rsidP="00AA6B2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F72029" w14:paraId="02961596" w14:textId="77777777" w:rsidTr="00004416">
        <w:tc>
          <w:tcPr>
            <w:tcW w:w="5381" w:type="dxa"/>
          </w:tcPr>
          <w:p w14:paraId="4244E798" w14:textId="3377F2EB" w:rsidR="00F72029" w:rsidRDefault="00004416" w:rsidP="00004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63CF">
              <w:rPr>
                <w:noProof/>
              </w:rPr>
              <w:drawing>
                <wp:inline distT="0" distB="0" distL="0" distR="0" wp14:anchorId="1BAEFDE9" wp14:editId="233448A8">
                  <wp:extent cx="2710720" cy="2066925"/>
                  <wp:effectExtent l="0" t="0" r="0" b="0"/>
                  <wp:docPr id="50689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899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329" cy="21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87599B1" w14:textId="0D128207" w:rsidR="00F72029" w:rsidRDefault="00004416" w:rsidP="00B83A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130782" wp14:editId="1708C531">
                  <wp:extent cx="2777869" cy="2085975"/>
                  <wp:effectExtent l="0" t="0" r="3810" b="0"/>
                  <wp:docPr id="12409500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77" cy="213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70F6A" w14:textId="64A75E41" w:rsidR="00F72029" w:rsidRDefault="00F72029" w:rsidP="00AA6B2D">
      <w:pPr>
        <w:spacing w:after="0"/>
        <w:rPr>
          <w:rFonts w:ascii="Arial" w:hAnsi="Arial" w:cs="Arial"/>
          <w:sz w:val="20"/>
          <w:szCs w:val="20"/>
        </w:rPr>
      </w:pPr>
    </w:p>
    <w:p w14:paraId="2D044954" w14:textId="41ADD474" w:rsidR="00B83AC5" w:rsidRDefault="00B83AC5" w:rsidP="00AA6B2D">
      <w:pPr>
        <w:spacing w:after="0"/>
        <w:rPr>
          <w:rFonts w:ascii="Arial" w:hAnsi="Arial" w:cs="Arial"/>
          <w:sz w:val="20"/>
          <w:szCs w:val="20"/>
        </w:rPr>
      </w:pPr>
      <w:r w:rsidRPr="00B83AC5">
        <w:rPr>
          <w:rFonts w:ascii="Arial" w:hAnsi="Arial" w:cs="Arial"/>
          <w:sz w:val="20"/>
          <w:szCs w:val="20"/>
        </w:rPr>
        <w:t>La chaussée reste difficile à traverser même après le retrait des eaux pluviales</w:t>
      </w:r>
    </w:p>
    <w:p w14:paraId="73134D10" w14:textId="77777777" w:rsidR="00B83AC5" w:rsidRDefault="00B83AC5" w:rsidP="00AA6B2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B83AC5" w14:paraId="7E84C93B" w14:textId="77777777" w:rsidTr="00B83AC5">
        <w:tc>
          <w:tcPr>
            <w:tcW w:w="5381" w:type="dxa"/>
          </w:tcPr>
          <w:p w14:paraId="35C89108" w14:textId="01CCCFD3" w:rsidR="00B83AC5" w:rsidRDefault="00B83AC5" w:rsidP="00B83A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4D7C5D" wp14:editId="6CD08846">
                  <wp:extent cx="2638425" cy="1978819"/>
                  <wp:effectExtent l="0" t="0" r="0" b="2540"/>
                  <wp:docPr id="204531104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066" cy="1983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A70A55D" w14:textId="3403C6A6" w:rsidR="00B83AC5" w:rsidRDefault="00B83AC5" w:rsidP="00B83A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E8A4A0" wp14:editId="4D37B2BB">
                  <wp:extent cx="2603500" cy="1952625"/>
                  <wp:effectExtent l="0" t="0" r="6350" b="9525"/>
                  <wp:docPr id="188029923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256" cy="1957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DB136" w14:textId="77777777" w:rsidR="00B83AC5" w:rsidRDefault="00B83AC5" w:rsidP="00AA6B2D">
      <w:pPr>
        <w:spacing w:after="0"/>
        <w:rPr>
          <w:rFonts w:ascii="Arial" w:hAnsi="Arial" w:cs="Arial"/>
          <w:sz w:val="20"/>
          <w:szCs w:val="20"/>
        </w:rPr>
      </w:pPr>
    </w:p>
    <w:p w14:paraId="458785C2" w14:textId="59DF0E99" w:rsidR="00004416" w:rsidRDefault="00004416" w:rsidP="0044384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 demandes de financement ont été envoyé à la société ISIS Médical et d’autres partenaires habituels (Pharmacies et des particuliers).</w:t>
      </w:r>
    </w:p>
    <w:p w14:paraId="10369225" w14:textId="48A985B1" w:rsidR="00004416" w:rsidRDefault="00004416" w:rsidP="0044384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 contacts avec les membres de bureaux de l’association </w:t>
      </w:r>
      <w:proofErr w:type="spellStart"/>
      <w:r>
        <w:rPr>
          <w:rFonts w:ascii="Arial" w:hAnsi="Arial" w:cs="Arial"/>
          <w:sz w:val="20"/>
          <w:szCs w:val="20"/>
        </w:rPr>
        <w:t>Fanantenana</w:t>
      </w:r>
      <w:proofErr w:type="spellEnd"/>
      <w:r>
        <w:rPr>
          <w:rFonts w:ascii="Arial" w:hAnsi="Arial" w:cs="Arial"/>
          <w:sz w:val="20"/>
          <w:szCs w:val="20"/>
        </w:rPr>
        <w:t xml:space="preserve"> – Espérance Mahajanga, le nouveau maire de la commune de </w:t>
      </w:r>
      <w:proofErr w:type="spellStart"/>
      <w:r>
        <w:rPr>
          <w:rFonts w:ascii="Arial" w:hAnsi="Arial" w:cs="Arial"/>
          <w:sz w:val="20"/>
          <w:szCs w:val="20"/>
        </w:rPr>
        <w:t>Belobaka</w:t>
      </w:r>
      <w:proofErr w:type="spellEnd"/>
      <w:r>
        <w:rPr>
          <w:rFonts w:ascii="Arial" w:hAnsi="Arial" w:cs="Arial"/>
          <w:sz w:val="20"/>
          <w:szCs w:val="20"/>
        </w:rPr>
        <w:t>, les conseillers municipaux et le chef district sont en cours.</w:t>
      </w:r>
    </w:p>
    <w:p w14:paraId="51E9AD05" w14:textId="55A90C94" w:rsidR="008D4F2C" w:rsidRDefault="00B83AC5" w:rsidP="0044384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Parallèlement à ces deux projets, l</w:t>
      </w:r>
      <w:r w:rsidR="008D4F2C" w:rsidRPr="000251B6">
        <w:rPr>
          <w:rFonts w:ascii="Arial" w:hAnsi="Arial" w:cs="Arial"/>
          <w:sz w:val="20"/>
          <w:szCs w:val="20"/>
        </w:rPr>
        <w:t>es travaux de construction du centre de formation</w:t>
      </w:r>
      <w:r w:rsidR="00A70F8D">
        <w:rPr>
          <w:rFonts w:ascii="Arial" w:hAnsi="Arial" w:cs="Arial"/>
          <w:sz w:val="20"/>
          <w:szCs w:val="20"/>
        </w:rPr>
        <w:t xml:space="preserve"> </w:t>
      </w:r>
      <w:r w:rsidR="00A70F8D" w:rsidRPr="00A70F8D">
        <w:rPr>
          <w:rFonts w:ascii="Arial" w:hAnsi="Arial" w:cs="Arial"/>
          <w:sz w:val="20"/>
          <w:szCs w:val="20"/>
        </w:rPr>
        <w:t>agricole</w:t>
      </w:r>
      <w:r w:rsidR="00A70F8D">
        <w:rPr>
          <w:rFonts w:ascii="Arial" w:hAnsi="Arial" w:cs="Arial"/>
          <w:sz w:val="20"/>
          <w:szCs w:val="20"/>
        </w:rPr>
        <w:t>, </w:t>
      </w:r>
      <w:r w:rsidR="00A70F8D" w:rsidRPr="00A70F8D">
        <w:rPr>
          <w:rFonts w:ascii="Arial" w:hAnsi="Arial" w:cs="Arial"/>
          <w:sz w:val="20"/>
          <w:szCs w:val="20"/>
        </w:rPr>
        <w:t xml:space="preserve">de langues (français et anglais) et </w:t>
      </w:r>
      <w:r w:rsidR="00A70F8D">
        <w:rPr>
          <w:rFonts w:ascii="Arial" w:hAnsi="Arial" w:cs="Arial"/>
          <w:sz w:val="20"/>
          <w:szCs w:val="20"/>
        </w:rPr>
        <w:t>d’</w:t>
      </w:r>
      <w:r w:rsidR="00A70F8D" w:rsidRPr="00A70F8D">
        <w:rPr>
          <w:rFonts w:ascii="Arial" w:hAnsi="Arial" w:cs="Arial"/>
          <w:sz w:val="20"/>
          <w:szCs w:val="20"/>
        </w:rPr>
        <w:t>informatique (bureautique)</w:t>
      </w:r>
      <w:r w:rsidR="00A70F8D">
        <w:rPr>
          <w:rFonts w:ascii="Arial" w:hAnsi="Arial" w:cs="Arial"/>
          <w:sz w:val="20"/>
          <w:szCs w:val="20"/>
        </w:rPr>
        <w:t xml:space="preserve"> dans la </w:t>
      </w:r>
      <w:r w:rsidR="00A70F8D" w:rsidRPr="00A70F8D">
        <w:rPr>
          <w:rFonts w:ascii="Arial" w:hAnsi="Arial" w:cs="Arial"/>
          <w:sz w:val="20"/>
          <w:szCs w:val="20"/>
        </w:rPr>
        <w:t>commune</w:t>
      </w:r>
      <w:r w:rsidR="00A70F8D">
        <w:rPr>
          <w:rFonts w:ascii="Arial" w:hAnsi="Arial" w:cs="Arial"/>
          <w:sz w:val="20"/>
          <w:szCs w:val="20"/>
        </w:rPr>
        <w:t xml:space="preserve"> de </w:t>
      </w:r>
      <w:r w:rsidR="00A70F8D" w:rsidRPr="00A70F8D">
        <w:rPr>
          <w:rFonts w:ascii="Segoe UI Symbol" w:hAnsi="Segoe UI Symbol" w:cs="Segoe UI Symbol"/>
          <w:sz w:val="20"/>
          <w:szCs w:val="20"/>
        </w:rPr>
        <w:t>⁠</w:t>
      </w:r>
      <w:proofErr w:type="spellStart"/>
      <w:r w:rsidR="00A70F8D" w:rsidRPr="00A70F8D">
        <w:rPr>
          <w:rFonts w:ascii="Arial" w:hAnsi="Arial" w:cs="Arial"/>
          <w:sz w:val="20"/>
          <w:szCs w:val="20"/>
        </w:rPr>
        <w:t>Lavarano</w:t>
      </w:r>
      <w:proofErr w:type="spellEnd"/>
      <w:r w:rsidR="00A70F8D">
        <w:rPr>
          <w:rFonts w:ascii="Arial" w:hAnsi="Arial" w:cs="Arial"/>
          <w:sz w:val="20"/>
          <w:szCs w:val="20"/>
        </w:rPr>
        <w:t xml:space="preserve"> (D</w:t>
      </w:r>
      <w:r w:rsidR="00A70F8D" w:rsidRPr="00A70F8D">
        <w:rPr>
          <w:rFonts w:ascii="Arial" w:hAnsi="Arial" w:cs="Arial"/>
          <w:sz w:val="20"/>
          <w:szCs w:val="20"/>
        </w:rPr>
        <w:t>istrict d’</w:t>
      </w:r>
      <w:proofErr w:type="spellStart"/>
      <w:r w:rsidR="00A70F8D" w:rsidRPr="00A70F8D">
        <w:rPr>
          <w:rFonts w:ascii="Arial" w:hAnsi="Arial" w:cs="Arial"/>
          <w:sz w:val="20"/>
          <w:szCs w:val="20"/>
        </w:rPr>
        <w:t>Ambohimahasoa</w:t>
      </w:r>
      <w:proofErr w:type="spellEnd"/>
      <w:r w:rsidR="00A70F8D">
        <w:rPr>
          <w:rFonts w:ascii="Arial" w:hAnsi="Arial" w:cs="Arial"/>
          <w:sz w:val="20"/>
          <w:szCs w:val="20"/>
        </w:rPr>
        <w:t xml:space="preserve">), </w:t>
      </w:r>
      <w:r w:rsidR="008D4F2C" w:rsidRPr="000251B6">
        <w:rPr>
          <w:rFonts w:ascii="Arial" w:hAnsi="Arial" w:cs="Arial"/>
          <w:sz w:val="20"/>
          <w:szCs w:val="20"/>
        </w:rPr>
        <w:t>en collaboration avec l’Association Namana France Madagascar (ANMF)</w:t>
      </w:r>
      <w:r w:rsidR="00066FC4">
        <w:rPr>
          <w:rFonts w:ascii="Arial" w:hAnsi="Arial" w:cs="Arial"/>
          <w:sz w:val="20"/>
          <w:szCs w:val="20"/>
        </w:rPr>
        <w:t>,</w:t>
      </w:r>
      <w:r w:rsidR="00D377C6">
        <w:rPr>
          <w:rFonts w:ascii="Arial" w:hAnsi="Arial" w:cs="Arial"/>
          <w:sz w:val="20"/>
          <w:szCs w:val="20"/>
        </w:rPr>
        <w:t xml:space="preserve"> </w:t>
      </w:r>
      <w:r w:rsidR="008D4F2C" w:rsidRPr="000251B6">
        <w:rPr>
          <w:rFonts w:ascii="Arial" w:hAnsi="Arial" w:cs="Arial"/>
          <w:sz w:val="20"/>
          <w:szCs w:val="20"/>
        </w:rPr>
        <w:t>avancent</w:t>
      </w:r>
      <w:r w:rsidR="00A60DB1">
        <w:rPr>
          <w:rFonts w:ascii="Arial" w:hAnsi="Arial" w:cs="Arial"/>
          <w:sz w:val="20"/>
          <w:szCs w:val="20"/>
        </w:rPr>
        <w:t xml:space="preserve"> progressiv</w:t>
      </w:r>
      <w:r w:rsidR="00D377C6">
        <w:rPr>
          <w:rFonts w:ascii="Arial" w:hAnsi="Arial" w:cs="Arial"/>
          <w:sz w:val="20"/>
          <w:szCs w:val="20"/>
        </w:rPr>
        <w:t>ement.</w:t>
      </w:r>
    </w:p>
    <w:p w14:paraId="6AA2675E" w14:textId="77777777" w:rsidR="00147E3B" w:rsidRDefault="00147E3B" w:rsidP="0044384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FCE32EE" w14:textId="56EE9A5A" w:rsidR="00A70F8D" w:rsidRDefault="00147E3B" w:rsidP="0044384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Initialement, l’association </w:t>
      </w:r>
      <w:r w:rsidRPr="000251B6">
        <w:rPr>
          <w:rFonts w:ascii="Arial" w:hAnsi="Arial" w:cs="Arial"/>
          <w:sz w:val="20"/>
          <w:szCs w:val="20"/>
        </w:rPr>
        <w:t>Namana France Madagascar</w:t>
      </w:r>
      <w:r>
        <w:rPr>
          <w:rFonts w:ascii="Arial" w:hAnsi="Arial" w:cs="Arial"/>
          <w:sz w:val="20"/>
          <w:szCs w:val="20"/>
        </w:rPr>
        <w:t xml:space="preserve"> a prévu </w:t>
      </w:r>
      <w:r w:rsidR="00A70F8D" w:rsidRPr="00A70F8D">
        <w:rPr>
          <w:rFonts w:ascii="Arial" w:hAnsi="Arial" w:cs="Arial"/>
          <w:sz w:val="20"/>
          <w:szCs w:val="20"/>
        </w:rPr>
        <w:t xml:space="preserve">6 salles de classe (3 </w:t>
      </w:r>
      <w:r w:rsidR="00A70F8D">
        <w:rPr>
          <w:rFonts w:ascii="Arial" w:hAnsi="Arial" w:cs="Arial"/>
          <w:sz w:val="20"/>
          <w:szCs w:val="20"/>
        </w:rPr>
        <w:t xml:space="preserve">salles </w:t>
      </w:r>
      <w:r w:rsidR="00A70F8D" w:rsidRPr="00A70F8D">
        <w:rPr>
          <w:rFonts w:ascii="Arial" w:hAnsi="Arial" w:cs="Arial"/>
          <w:sz w:val="20"/>
          <w:szCs w:val="20"/>
        </w:rPr>
        <w:t>au rez</w:t>
      </w:r>
      <w:r w:rsidR="00A70F8D">
        <w:rPr>
          <w:rFonts w:ascii="Arial" w:hAnsi="Arial" w:cs="Arial"/>
          <w:sz w:val="20"/>
          <w:szCs w:val="20"/>
        </w:rPr>
        <w:t>-</w:t>
      </w:r>
      <w:r w:rsidR="00A70F8D" w:rsidRPr="00A70F8D">
        <w:rPr>
          <w:rFonts w:ascii="Arial" w:hAnsi="Arial" w:cs="Arial"/>
          <w:sz w:val="20"/>
          <w:szCs w:val="20"/>
        </w:rPr>
        <w:t>de</w:t>
      </w:r>
      <w:r w:rsidR="00A70F8D">
        <w:rPr>
          <w:rFonts w:ascii="Arial" w:hAnsi="Arial" w:cs="Arial"/>
          <w:sz w:val="20"/>
          <w:szCs w:val="20"/>
        </w:rPr>
        <w:t>-</w:t>
      </w:r>
      <w:r w:rsidR="00A70F8D" w:rsidRPr="00A70F8D">
        <w:rPr>
          <w:rFonts w:ascii="Arial" w:hAnsi="Arial" w:cs="Arial"/>
          <w:sz w:val="20"/>
          <w:szCs w:val="20"/>
        </w:rPr>
        <w:t>chaussée et 3</w:t>
      </w:r>
      <w:r w:rsidR="00A70F8D">
        <w:rPr>
          <w:rFonts w:ascii="Arial" w:hAnsi="Arial" w:cs="Arial"/>
          <w:sz w:val="20"/>
          <w:szCs w:val="20"/>
        </w:rPr>
        <w:t xml:space="preserve"> autres</w:t>
      </w:r>
      <w:r w:rsidR="00A70F8D" w:rsidRPr="00A70F8D">
        <w:rPr>
          <w:rFonts w:ascii="Arial" w:hAnsi="Arial" w:cs="Arial"/>
          <w:sz w:val="20"/>
          <w:szCs w:val="20"/>
        </w:rPr>
        <w:t xml:space="preserve"> au 1er étage)</w:t>
      </w:r>
      <w:r w:rsidR="00A70F8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mais finalement </w:t>
      </w:r>
      <w:r w:rsidR="00512C2F"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sz w:val="20"/>
          <w:szCs w:val="20"/>
        </w:rPr>
        <w:t>s partenaires locaux ont prévu de rajouter un étage supplémentaire pour permettre de recevoir les visiteurs</w:t>
      </w:r>
      <w:r w:rsidR="00443840">
        <w:rPr>
          <w:rFonts w:ascii="Arial" w:hAnsi="Arial" w:cs="Arial"/>
          <w:sz w:val="20"/>
          <w:szCs w:val="20"/>
        </w:rPr>
        <w:t xml:space="preserve"> du centre et de la commune</w:t>
      </w:r>
      <w:r w:rsidR="00C93941">
        <w:rPr>
          <w:rFonts w:ascii="Arial" w:hAnsi="Arial" w:cs="Arial"/>
          <w:sz w:val="20"/>
          <w:szCs w:val="20"/>
        </w:rPr>
        <w:t>.</w:t>
      </w:r>
    </w:p>
    <w:p w14:paraId="46372949" w14:textId="77777777" w:rsidR="00B83AC5" w:rsidRDefault="00B83AC5" w:rsidP="00F772C2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6"/>
        <w:gridCol w:w="4776"/>
      </w:tblGrid>
      <w:tr w:rsidR="00F61015" w14:paraId="2B410326" w14:textId="77777777" w:rsidTr="00F61015">
        <w:tc>
          <w:tcPr>
            <w:tcW w:w="5381" w:type="dxa"/>
          </w:tcPr>
          <w:p w14:paraId="55EF2ADC" w14:textId="6F168A32" w:rsidR="00F61015" w:rsidRDefault="00F61015" w:rsidP="00F77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098717" wp14:editId="565A022A">
                  <wp:extent cx="3335866" cy="1876425"/>
                  <wp:effectExtent l="0" t="0" r="0" b="0"/>
                  <wp:docPr id="36563149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899" cy="188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34C2555" w14:textId="2C5EEB05" w:rsidR="00F61015" w:rsidRDefault="00F61015" w:rsidP="00F77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962940" wp14:editId="69394D5E">
                  <wp:extent cx="4057100" cy="1866900"/>
                  <wp:effectExtent l="0" t="0" r="635" b="0"/>
                  <wp:docPr id="80278533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702" cy="1897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15" w14:paraId="192C04D9" w14:textId="77777777" w:rsidTr="00F61015">
        <w:tc>
          <w:tcPr>
            <w:tcW w:w="5381" w:type="dxa"/>
          </w:tcPr>
          <w:p w14:paraId="7A25F910" w14:textId="77777777" w:rsidR="00F61015" w:rsidRDefault="00F61015" w:rsidP="00F772C2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9F9B74" w14:textId="10431FC1" w:rsidR="00F61015" w:rsidRDefault="00F61015" w:rsidP="00F772C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F2F650" wp14:editId="1ED4EA9D">
                  <wp:extent cx="5143133" cy="2366645"/>
                  <wp:effectExtent l="0" t="0" r="635" b="0"/>
                  <wp:docPr id="99644065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013" cy="238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17C4E2F" w14:textId="77777777" w:rsidR="00F61015" w:rsidRDefault="00F61015" w:rsidP="00F6101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A1B6CDC" w14:textId="2D4A2BBA" w:rsidR="00F61015" w:rsidRDefault="00F61015" w:rsidP="00F6101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3EA2E8" wp14:editId="51CF7554">
                  <wp:extent cx="3155950" cy="2366963"/>
                  <wp:effectExtent l="0" t="0" r="6350" b="0"/>
                  <wp:docPr id="91371067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675" cy="2388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490E9" w14:textId="77777777" w:rsidR="0079168D" w:rsidRDefault="0079168D" w:rsidP="00F772C2">
      <w:pPr>
        <w:spacing w:after="0"/>
        <w:rPr>
          <w:rFonts w:ascii="Arial" w:hAnsi="Arial" w:cs="Arial"/>
          <w:sz w:val="20"/>
          <w:szCs w:val="20"/>
        </w:rPr>
      </w:pPr>
    </w:p>
    <w:p w14:paraId="5FB8C4BA" w14:textId="77777777" w:rsidR="00F931B3" w:rsidRDefault="00210C54" w:rsidP="00F931B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76C41">
        <w:rPr>
          <w:rFonts w:ascii="Arial" w:hAnsi="Arial" w:cs="Arial"/>
          <w:b/>
          <w:bCs/>
          <w:sz w:val="20"/>
          <w:szCs w:val="20"/>
        </w:rPr>
        <w:t>L</w:t>
      </w:r>
      <w:r w:rsidR="00E932AB" w:rsidRPr="00F76C41">
        <w:rPr>
          <w:rFonts w:ascii="Arial" w:hAnsi="Arial" w:cs="Arial"/>
          <w:b/>
          <w:bCs/>
          <w:sz w:val="20"/>
          <w:szCs w:val="20"/>
        </w:rPr>
        <w:t xml:space="preserve">e </w:t>
      </w:r>
      <w:r w:rsidR="00F76C41" w:rsidRPr="00F76C41">
        <w:rPr>
          <w:rFonts w:ascii="Arial" w:hAnsi="Arial" w:cs="Arial"/>
          <w:b/>
          <w:bCs/>
          <w:sz w:val="20"/>
          <w:szCs w:val="20"/>
        </w:rPr>
        <w:t xml:space="preserve">conseil d’administration </w:t>
      </w:r>
      <w:r w:rsidR="00E932AB" w:rsidRPr="00F76C41">
        <w:rPr>
          <w:rFonts w:ascii="Arial" w:hAnsi="Arial" w:cs="Arial"/>
          <w:b/>
          <w:bCs/>
          <w:sz w:val="20"/>
          <w:szCs w:val="20"/>
        </w:rPr>
        <w:t xml:space="preserve">de l’association </w:t>
      </w:r>
      <w:proofErr w:type="spellStart"/>
      <w:r w:rsidR="005534A5" w:rsidRPr="00F76C41">
        <w:rPr>
          <w:rFonts w:ascii="Arial" w:hAnsi="Arial" w:cs="Arial"/>
          <w:b/>
          <w:bCs/>
          <w:sz w:val="20"/>
          <w:szCs w:val="20"/>
        </w:rPr>
        <w:t>Fanantenana</w:t>
      </w:r>
      <w:proofErr w:type="spellEnd"/>
      <w:r w:rsidR="005534A5" w:rsidRPr="00F76C41">
        <w:rPr>
          <w:rFonts w:ascii="Arial" w:hAnsi="Arial" w:cs="Arial"/>
          <w:b/>
          <w:bCs/>
          <w:sz w:val="20"/>
          <w:szCs w:val="20"/>
        </w:rPr>
        <w:t xml:space="preserve"> – Espérance </w:t>
      </w:r>
    </w:p>
    <w:p w14:paraId="3F57D6B3" w14:textId="5DBD7825" w:rsidR="00E932AB" w:rsidRPr="00F76C41" w:rsidRDefault="00E932AB" w:rsidP="00F931B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proofErr w:type="gramStart"/>
      <w:r w:rsidRPr="00F76C41">
        <w:rPr>
          <w:rFonts w:ascii="Arial" w:hAnsi="Arial" w:cs="Arial"/>
          <w:b/>
          <w:bCs/>
          <w:sz w:val="20"/>
          <w:szCs w:val="20"/>
        </w:rPr>
        <w:t>vous</w:t>
      </w:r>
      <w:proofErr w:type="gramEnd"/>
      <w:r w:rsidRPr="00F76C41">
        <w:rPr>
          <w:rFonts w:ascii="Arial" w:hAnsi="Arial" w:cs="Arial"/>
          <w:b/>
          <w:bCs/>
          <w:sz w:val="20"/>
          <w:szCs w:val="20"/>
        </w:rPr>
        <w:t xml:space="preserve"> souhaite</w:t>
      </w:r>
      <w:r w:rsidR="009F4EEC" w:rsidRPr="00F76C41">
        <w:rPr>
          <w:rFonts w:ascii="Arial" w:hAnsi="Arial" w:cs="Arial"/>
          <w:b/>
          <w:bCs/>
          <w:sz w:val="20"/>
          <w:szCs w:val="20"/>
        </w:rPr>
        <w:t> </w:t>
      </w:r>
      <w:r w:rsidR="00F931B3">
        <w:rPr>
          <w:rFonts w:ascii="Arial" w:hAnsi="Arial" w:cs="Arial"/>
          <w:b/>
          <w:bCs/>
          <w:sz w:val="20"/>
          <w:szCs w:val="20"/>
        </w:rPr>
        <w:t xml:space="preserve">des </w:t>
      </w:r>
      <w:r w:rsidR="00210C54" w:rsidRPr="00F76C41">
        <w:rPr>
          <w:rFonts w:ascii="Arial" w:hAnsi="Arial" w:cs="Arial"/>
          <w:b/>
          <w:bCs/>
          <w:sz w:val="20"/>
          <w:szCs w:val="20"/>
        </w:rPr>
        <w:t>b</w:t>
      </w:r>
      <w:r w:rsidRPr="00F76C41">
        <w:rPr>
          <w:rFonts w:ascii="Arial" w:hAnsi="Arial" w:cs="Arial"/>
          <w:b/>
          <w:bCs/>
          <w:sz w:val="20"/>
          <w:szCs w:val="20"/>
        </w:rPr>
        <w:t>onne</w:t>
      </w:r>
      <w:r w:rsidR="00112CAD" w:rsidRPr="00F76C41">
        <w:rPr>
          <w:rFonts w:ascii="Arial" w:hAnsi="Arial" w:cs="Arial"/>
          <w:b/>
          <w:bCs/>
          <w:sz w:val="20"/>
          <w:szCs w:val="20"/>
        </w:rPr>
        <w:t>s</w:t>
      </w:r>
      <w:r w:rsidRPr="00F76C41">
        <w:rPr>
          <w:rFonts w:ascii="Arial" w:hAnsi="Arial" w:cs="Arial"/>
          <w:b/>
          <w:bCs/>
          <w:sz w:val="20"/>
          <w:szCs w:val="20"/>
        </w:rPr>
        <w:t xml:space="preserve"> </w:t>
      </w:r>
      <w:r w:rsidR="009F4EEC" w:rsidRPr="00F76C41">
        <w:rPr>
          <w:rFonts w:ascii="Arial" w:hAnsi="Arial" w:cs="Arial"/>
          <w:b/>
          <w:bCs/>
          <w:sz w:val="20"/>
          <w:szCs w:val="20"/>
        </w:rPr>
        <w:t>vacances</w:t>
      </w:r>
      <w:r w:rsidR="00F931B3">
        <w:rPr>
          <w:rFonts w:ascii="Arial" w:hAnsi="Arial" w:cs="Arial"/>
          <w:b/>
          <w:bCs/>
          <w:sz w:val="20"/>
          <w:szCs w:val="20"/>
        </w:rPr>
        <w:t xml:space="preserve"> de paques</w:t>
      </w:r>
      <w:r w:rsidRPr="00F76C41">
        <w:rPr>
          <w:rFonts w:ascii="Arial" w:hAnsi="Arial" w:cs="Arial"/>
          <w:b/>
          <w:bCs/>
          <w:sz w:val="20"/>
          <w:szCs w:val="20"/>
        </w:rPr>
        <w:t> !</w:t>
      </w:r>
    </w:p>
    <w:p w14:paraId="5759F1FD" w14:textId="77777777" w:rsidR="00E932AB" w:rsidRPr="00A456D5" w:rsidRDefault="00E932AB" w:rsidP="00DD489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6BF552B" w14:textId="444766CF" w:rsidR="00E932AB" w:rsidRPr="00E932AB" w:rsidRDefault="00E932AB" w:rsidP="00DD4894">
      <w:pPr>
        <w:spacing w:after="0" w:line="240" w:lineRule="auto"/>
        <w:jc w:val="right"/>
        <w:rPr>
          <w:rFonts w:ascii="Arial" w:hAnsi="Arial" w:cs="Arial"/>
        </w:rPr>
      </w:pPr>
      <w:r w:rsidRPr="00A456D5">
        <w:rPr>
          <w:rFonts w:ascii="Arial" w:hAnsi="Arial" w:cs="Arial"/>
          <w:b/>
          <w:bCs/>
          <w:sz w:val="20"/>
          <w:szCs w:val="20"/>
        </w:rPr>
        <w:tab/>
      </w:r>
      <w:r w:rsidRPr="00A456D5">
        <w:rPr>
          <w:rFonts w:ascii="Arial" w:hAnsi="Arial" w:cs="Arial"/>
          <w:b/>
          <w:bCs/>
          <w:sz w:val="20"/>
          <w:szCs w:val="20"/>
        </w:rPr>
        <w:tab/>
      </w:r>
      <w:r w:rsidRPr="00A456D5">
        <w:rPr>
          <w:rFonts w:ascii="Arial" w:hAnsi="Arial" w:cs="Arial"/>
          <w:b/>
          <w:bCs/>
          <w:sz w:val="20"/>
          <w:szCs w:val="20"/>
        </w:rPr>
        <w:tab/>
      </w:r>
      <w:r w:rsidRPr="00A456D5">
        <w:rPr>
          <w:rFonts w:ascii="Arial" w:hAnsi="Arial" w:cs="Arial"/>
          <w:b/>
          <w:bCs/>
          <w:sz w:val="20"/>
          <w:szCs w:val="20"/>
        </w:rPr>
        <w:tab/>
      </w:r>
      <w:r w:rsidRPr="00A456D5">
        <w:rPr>
          <w:rFonts w:ascii="Arial" w:hAnsi="Arial" w:cs="Arial"/>
          <w:b/>
          <w:bCs/>
          <w:sz w:val="20"/>
          <w:szCs w:val="20"/>
        </w:rPr>
        <w:tab/>
      </w:r>
      <w:r w:rsidRPr="00A456D5">
        <w:rPr>
          <w:rFonts w:ascii="Arial" w:hAnsi="Arial" w:cs="Arial"/>
          <w:sz w:val="20"/>
          <w:szCs w:val="20"/>
        </w:rPr>
        <w:t xml:space="preserve">Fait à La Chapelle St Mesmin le </w:t>
      </w:r>
      <w:r w:rsidR="00F931B3">
        <w:rPr>
          <w:rFonts w:ascii="Arial" w:hAnsi="Arial" w:cs="Arial"/>
          <w:sz w:val="20"/>
          <w:szCs w:val="20"/>
        </w:rPr>
        <w:t>5 Avril</w:t>
      </w:r>
      <w:r w:rsidRPr="00A456D5">
        <w:rPr>
          <w:rFonts w:ascii="Arial" w:hAnsi="Arial" w:cs="Arial"/>
          <w:sz w:val="20"/>
          <w:szCs w:val="20"/>
        </w:rPr>
        <w:t xml:space="preserve"> 202</w:t>
      </w:r>
      <w:r w:rsidR="00F931B3">
        <w:rPr>
          <w:rFonts w:ascii="Arial" w:hAnsi="Arial" w:cs="Arial"/>
          <w:sz w:val="20"/>
          <w:szCs w:val="20"/>
        </w:rPr>
        <w:t>5</w:t>
      </w:r>
      <w:r w:rsidRPr="00E932AB">
        <w:rPr>
          <w:rFonts w:ascii="Arial" w:hAnsi="Arial" w:cs="Arial"/>
        </w:rPr>
        <w:t>.</w:t>
      </w:r>
    </w:p>
    <w:p w14:paraId="43132CC3" w14:textId="3C145973" w:rsidR="00EF7275" w:rsidRPr="000A2610" w:rsidRDefault="00EF7275" w:rsidP="00DD489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A2610">
        <w:rPr>
          <w:rFonts w:ascii="Arial" w:hAnsi="Arial" w:cs="Arial"/>
          <w:b/>
          <w:sz w:val="20"/>
          <w:szCs w:val="20"/>
        </w:rPr>
        <w:t>Pour faire un don, vous pouvez :</w:t>
      </w:r>
    </w:p>
    <w:p w14:paraId="51A91CFD" w14:textId="77777777" w:rsidR="00EF7275" w:rsidRPr="000A2610" w:rsidRDefault="00EF7275" w:rsidP="00DD489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A2610">
        <w:rPr>
          <w:rFonts w:ascii="Arial" w:hAnsi="Arial" w:cs="Arial"/>
          <w:sz w:val="20"/>
          <w:szCs w:val="20"/>
        </w:rPr>
        <w:t xml:space="preserve">- Établir un </w:t>
      </w:r>
      <w:r w:rsidRPr="000A2610">
        <w:rPr>
          <w:rFonts w:ascii="Arial" w:hAnsi="Arial" w:cs="Arial"/>
          <w:b/>
          <w:bCs/>
          <w:sz w:val="20"/>
          <w:szCs w:val="20"/>
        </w:rPr>
        <w:t xml:space="preserve">chèque à l’ordre de l’Association </w:t>
      </w:r>
      <w:proofErr w:type="spellStart"/>
      <w:r w:rsidRPr="000A2610">
        <w:rPr>
          <w:rFonts w:ascii="Arial" w:hAnsi="Arial" w:cs="Arial"/>
          <w:b/>
          <w:bCs/>
          <w:sz w:val="20"/>
          <w:szCs w:val="20"/>
        </w:rPr>
        <w:t>Fanantenana</w:t>
      </w:r>
      <w:proofErr w:type="spellEnd"/>
      <w:r w:rsidRPr="000A2610">
        <w:rPr>
          <w:rFonts w:ascii="Arial" w:hAnsi="Arial" w:cs="Arial"/>
          <w:b/>
          <w:bCs/>
          <w:sz w:val="20"/>
          <w:szCs w:val="20"/>
        </w:rPr>
        <w:t xml:space="preserve"> – Espérance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86"/>
        <w:gridCol w:w="3219"/>
      </w:tblGrid>
      <w:tr w:rsidR="00EF7275" w:rsidRPr="000A2610" w14:paraId="72642B0C" w14:textId="77777777" w:rsidTr="000A2610">
        <w:trPr>
          <w:trHeight w:val="80"/>
        </w:trPr>
        <w:tc>
          <w:tcPr>
            <w:tcW w:w="4386" w:type="dxa"/>
          </w:tcPr>
          <w:p w14:paraId="5FCA022E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>​106, Rue des Terres Blanche</w:t>
            </w:r>
          </w:p>
          <w:p w14:paraId="63C28A9B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>45 380 LA CHAPELLE ST MESMIN</w:t>
            </w:r>
          </w:p>
          <w:p w14:paraId="394C4BBA" w14:textId="77777777" w:rsidR="00EF7275" w:rsidRPr="009A2F87" w:rsidRDefault="00EF7275" w:rsidP="00DD4894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  <w:p w14:paraId="3F01FC3B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A2610">
              <w:rPr>
                <w:rFonts w:ascii="Arial" w:hAnsi="Arial" w:cs="Arial"/>
                <w:sz w:val="20"/>
                <w:szCs w:val="20"/>
              </w:rPr>
              <w:t>ou</w:t>
            </w:r>
            <w:proofErr w:type="gramEnd"/>
          </w:p>
          <w:p w14:paraId="4A363F38" w14:textId="77777777" w:rsidR="00EF7275" w:rsidRPr="009A2F87" w:rsidRDefault="00EF7275" w:rsidP="00DD4894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  <w:p w14:paraId="1E2434BE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>- Effectuer un virement au :</w:t>
            </w:r>
          </w:p>
          <w:p w14:paraId="6E0817FD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 xml:space="preserve">Crédit Agricole Centre Loire </w:t>
            </w:r>
          </w:p>
          <w:p w14:paraId="478D433D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sz w:val="20"/>
                <w:szCs w:val="20"/>
              </w:rPr>
              <w:t>Agence La Chapelle St Mesmin</w:t>
            </w:r>
          </w:p>
          <w:p w14:paraId="11595E98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610">
              <w:rPr>
                <w:rFonts w:ascii="Arial" w:hAnsi="Arial" w:cs="Arial"/>
                <w:b/>
                <w:bCs/>
                <w:sz w:val="20"/>
                <w:szCs w:val="20"/>
              </w:rPr>
              <w:t>IBAN : FR76 1480 6000 0772 0224 7282 936</w:t>
            </w:r>
          </w:p>
          <w:p w14:paraId="2C8EA21F" w14:textId="74AFE54B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b/>
                <w:bCs/>
                <w:sz w:val="20"/>
                <w:szCs w:val="20"/>
              </w:rPr>
              <w:t>BIC : AGRIFRPP848</w:t>
            </w:r>
          </w:p>
        </w:tc>
        <w:tc>
          <w:tcPr>
            <w:tcW w:w="3219" w:type="dxa"/>
          </w:tcPr>
          <w:p w14:paraId="76EE3BE0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2C7BFE8E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2BE162EE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009D1A09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14:paraId="25FC6905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2610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0B25B33" wp14:editId="6561838C">
                  <wp:extent cx="739140" cy="617220"/>
                  <wp:effectExtent l="19050" t="0" r="3810" b="0"/>
                  <wp:docPr id="1" name="Image 1" descr="Logo CA Centre Loir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A Centre Loir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59C90" w14:textId="77777777" w:rsidR="00EF7275" w:rsidRPr="000A2610" w:rsidRDefault="00EF7275" w:rsidP="00DD48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668FE0" w14:textId="297DF69F" w:rsidR="00B354E8" w:rsidRPr="009A2F87" w:rsidRDefault="00981153" w:rsidP="00DD4894">
      <w:pPr>
        <w:spacing w:after="0"/>
        <w:jc w:val="center"/>
        <w:rPr>
          <w:rFonts w:ascii="Lucida Handwriting" w:hAnsi="Lucida Handwriting"/>
          <w:b/>
          <w:sz w:val="20"/>
          <w:szCs w:val="20"/>
        </w:rPr>
      </w:pPr>
      <w:r w:rsidRPr="009A2F87">
        <w:rPr>
          <w:rFonts w:ascii="Arial" w:hAnsi="Arial" w:cs="Arial"/>
          <w:b/>
          <w:sz w:val="20"/>
          <w:szCs w:val="20"/>
        </w:rPr>
        <w:t xml:space="preserve">- </w:t>
      </w:r>
      <w:r w:rsidR="00F931B3">
        <w:rPr>
          <w:rFonts w:ascii="Arial" w:hAnsi="Arial" w:cs="Arial"/>
          <w:b/>
          <w:sz w:val="20"/>
          <w:szCs w:val="20"/>
        </w:rPr>
        <w:t>Avril</w:t>
      </w:r>
      <w:r w:rsidR="00112CAD" w:rsidRPr="009A2F87">
        <w:rPr>
          <w:rFonts w:ascii="Arial" w:hAnsi="Arial" w:cs="Arial"/>
          <w:b/>
          <w:sz w:val="20"/>
          <w:szCs w:val="20"/>
        </w:rPr>
        <w:t xml:space="preserve"> 202</w:t>
      </w:r>
      <w:r w:rsidR="00F931B3">
        <w:rPr>
          <w:rFonts w:ascii="Arial" w:hAnsi="Arial" w:cs="Arial"/>
          <w:b/>
          <w:sz w:val="20"/>
          <w:szCs w:val="20"/>
        </w:rPr>
        <w:t>5</w:t>
      </w:r>
      <w:r w:rsidRPr="009A2F87">
        <w:rPr>
          <w:rFonts w:ascii="Arial" w:hAnsi="Arial" w:cs="Arial"/>
          <w:b/>
          <w:sz w:val="20"/>
          <w:szCs w:val="20"/>
        </w:rPr>
        <w:t xml:space="preserve"> -</w:t>
      </w:r>
    </w:p>
    <w:sectPr w:rsidR="00B354E8" w:rsidRPr="009A2F87" w:rsidSect="00CC68E1">
      <w:footerReference w:type="default" r:id="rId3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AC37F" w14:textId="77777777" w:rsidR="00E428E4" w:rsidRDefault="00E428E4" w:rsidP="00004416">
      <w:pPr>
        <w:spacing w:after="0" w:line="240" w:lineRule="auto"/>
      </w:pPr>
      <w:r>
        <w:separator/>
      </w:r>
    </w:p>
  </w:endnote>
  <w:endnote w:type="continuationSeparator" w:id="0">
    <w:p w14:paraId="1AD2535C" w14:textId="77777777" w:rsidR="00E428E4" w:rsidRDefault="00E428E4" w:rsidP="00004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5485737"/>
      <w:docPartObj>
        <w:docPartGallery w:val="Page Numbers (Bottom of Page)"/>
        <w:docPartUnique/>
      </w:docPartObj>
    </w:sdtPr>
    <w:sdtContent>
      <w:p w14:paraId="25EC5357" w14:textId="65C3D014" w:rsidR="00004416" w:rsidRDefault="0000441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/4</w:t>
        </w:r>
      </w:p>
    </w:sdtContent>
  </w:sdt>
  <w:p w14:paraId="7EE12BD5" w14:textId="77777777" w:rsidR="00004416" w:rsidRDefault="000044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35CB9" w14:textId="77777777" w:rsidR="00E428E4" w:rsidRDefault="00E428E4" w:rsidP="00004416">
      <w:pPr>
        <w:spacing w:after="0" w:line="240" w:lineRule="auto"/>
      </w:pPr>
      <w:r>
        <w:separator/>
      </w:r>
    </w:p>
  </w:footnote>
  <w:footnote w:type="continuationSeparator" w:id="0">
    <w:p w14:paraId="046EE5EF" w14:textId="77777777" w:rsidR="00E428E4" w:rsidRDefault="00E428E4" w:rsidP="00004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3273"/>
    <w:multiLevelType w:val="hybridMultilevel"/>
    <w:tmpl w:val="B4A0E998"/>
    <w:lvl w:ilvl="0" w:tplc="25B615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24624"/>
    <w:multiLevelType w:val="hybridMultilevel"/>
    <w:tmpl w:val="78BA1704"/>
    <w:lvl w:ilvl="0" w:tplc="0F06C8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A66FB"/>
    <w:multiLevelType w:val="hybridMultilevel"/>
    <w:tmpl w:val="0DBE7E46"/>
    <w:lvl w:ilvl="0" w:tplc="025E35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D7A3F"/>
    <w:multiLevelType w:val="hybridMultilevel"/>
    <w:tmpl w:val="1D441B70"/>
    <w:lvl w:ilvl="0" w:tplc="52AC29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275162">
    <w:abstractNumId w:val="3"/>
  </w:num>
  <w:num w:numId="2" w16cid:durableId="1087386553">
    <w:abstractNumId w:val="2"/>
  </w:num>
  <w:num w:numId="3" w16cid:durableId="1518231585">
    <w:abstractNumId w:val="0"/>
  </w:num>
  <w:num w:numId="4" w16cid:durableId="1022240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75"/>
    <w:rsid w:val="00004416"/>
    <w:rsid w:val="00005416"/>
    <w:rsid w:val="00020A56"/>
    <w:rsid w:val="000251B6"/>
    <w:rsid w:val="0004454A"/>
    <w:rsid w:val="00066FC4"/>
    <w:rsid w:val="00081FEF"/>
    <w:rsid w:val="000A1A28"/>
    <w:rsid w:val="000A2610"/>
    <w:rsid w:val="0011224C"/>
    <w:rsid w:val="00112CAD"/>
    <w:rsid w:val="00130D36"/>
    <w:rsid w:val="00133797"/>
    <w:rsid w:val="00136EAD"/>
    <w:rsid w:val="00147E3B"/>
    <w:rsid w:val="0016565A"/>
    <w:rsid w:val="00167D6B"/>
    <w:rsid w:val="00197530"/>
    <w:rsid w:val="001B258A"/>
    <w:rsid w:val="001C4B32"/>
    <w:rsid w:val="001D2FBD"/>
    <w:rsid w:val="00210C54"/>
    <w:rsid w:val="00225A7A"/>
    <w:rsid w:val="002333CA"/>
    <w:rsid w:val="00284949"/>
    <w:rsid w:val="002E73E0"/>
    <w:rsid w:val="0030464D"/>
    <w:rsid w:val="00327A2C"/>
    <w:rsid w:val="003634CC"/>
    <w:rsid w:val="003709EF"/>
    <w:rsid w:val="00376C8D"/>
    <w:rsid w:val="003905AC"/>
    <w:rsid w:val="003B4762"/>
    <w:rsid w:val="003C6D0B"/>
    <w:rsid w:val="003E18E8"/>
    <w:rsid w:val="003F522A"/>
    <w:rsid w:val="00423A27"/>
    <w:rsid w:val="00437285"/>
    <w:rsid w:val="00443840"/>
    <w:rsid w:val="00455BDE"/>
    <w:rsid w:val="00497166"/>
    <w:rsid w:val="004A2518"/>
    <w:rsid w:val="004C21CC"/>
    <w:rsid w:val="004E2840"/>
    <w:rsid w:val="00500001"/>
    <w:rsid w:val="00512C2F"/>
    <w:rsid w:val="005534A5"/>
    <w:rsid w:val="00577E5E"/>
    <w:rsid w:val="00583630"/>
    <w:rsid w:val="00584315"/>
    <w:rsid w:val="005919F3"/>
    <w:rsid w:val="00592590"/>
    <w:rsid w:val="005A503F"/>
    <w:rsid w:val="005A6F82"/>
    <w:rsid w:val="006039A6"/>
    <w:rsid w:val="00622EF4"/>
    <w:rsid w:val="006357C0"/>
    <w:rsid w:val="006364D1"/>
    <w:rsid w:val="006374B6"/>
    <w:rsid w:val="00646112"/>
    <w:rsid w:val="006677F6"/>
    <w:rsid w:val="006A082F"/>
    <w:rsid w:val="006D0C40"/>
    <w:rsid w:val="006D0E23"/>
    <w:rsid w:val="006D468D"/>
    <w:rsid w:val="006E27C3"/>
    <w:rsid w:val="006F7D7B"/>
    <w:rsid w:val="00706D65"/>
    <w:rsid w:val="0071016B"/>
    <w:rsid w:val="00730F62"/>
    <w:rsid w:val="0073426A"/>
    <w:rsid w:val="0073641A"/>
    <w:rsid w:val="00736D48"/>
    <w:rsid w:val="007374E9"/>
    <w:rsid w:val="00780DDF"/>
    <w:rsid w:val="00785A60"/>
    <w:rsid w:val="0079168D"/>
    <w:rsid w:val="007C7DC9"/>
    <w:rsid w:val="007F23A8"/>
    <w:rsid w:val="007F4E5E"/>
    <w:rsid w:val="0081433D"/>
    <w:rsid w:val="00842B61"/>
    <w:rsid w:val="008604DC"/>
    <w:rsid w:val="00860DD8"/>
    <w:rsid w:val="008A401F"/>
    <w:rsid w:val="008A6A9F"/>
    <w:rsid w:val="008B6206"/>
    <w:rsid w:val="008B6924"/>
    <w:rsid w:val="008D4F2C"/>
    <w:rsid w:val="008F02E0"/>
    <w:rsid w:val="0090170A"/>
    <w:rsid w:val="00925B23"/>
    <w:rsid w:val="00935934"/>
    <w:rsid w:val="00955F23"/>
    <w:rsid w:val="00981153"/>
    <w:rsid w:val="009874A2"/>
    <w:rsid w:val="00995FFF"/>
    <w:rsid w:val="00997FF0"/>
    <w:rsid w:val="009A2F87"/>
    <w:rsid w:val="009A75A6"/>
    <w:rsid w:val="009F4EEC"/>
    <w:rsid w:val="00A0469E"/>
    <w:rsid w:val="00A1393D"/>
    <w:rsid w:val="00A21F26"/>
    <w:rsid w:val="00A27DF1"/>
    <w:rsid w:val="00A456D5"/>
    <w:rsid w:val="00A509A7"/>
    <w:rsid w:val="00A60DB1"/>
    <w:rsid w:val="00A611FB"/>
    <w:rsid w:val="00A70F8D"/>
    <w:rsid w:val="00A72D01"/>
    <w:rsid w:val="00AA460D"/>
    <w:rsid w:val="00AA6B2D"/>
    <w:rsid w:val="00B2293A"/>
    <w:rsid w:val="00B354E8"/>
    <w:rsid w:val="00B71939"/>
    <w:rsid w:val="00B83AC5"/>
    <w:rsid w:val="00B871B5"/>
    <w:rsid w:val="00BE128A"/>
    <w:rsid w:val="00BE13E2"/>
    <w:rsid w:val="00BE742B"/>
    <w:rsid w:val="00C27163"/>
    <w:rsid w:val="00C37E6F"/>
    <w:rsid w:val="00C93941"/>
    <w:rsid w:val="00CC68E1"/>
    <w:rsid w:val="00CD3A70"/>
    <w:rsid w:val="00CD6199"/>
    <w:rsid w:val="00CE3E58"/>
    <w:rsid w:val="00CF553E"/>
    <w:rsid w:val="00D218CC"/>
    <w:rsid w:val="00D34B53"/>
    <w:rsid w:val="00D377C6"/>
    <w:rsid w:val="00D37A05"/>
    <w:rsid w:val="00D40D2A"/>
    <w:rsid w:val="00D75FBD"/>
    <w:rsid w:val="00D824B9"/>
    <w:rsid w:val="00DC523D"/>
    <w:rsid w:val="00DD4894"/>
    <w:rsid w:val="00DD4B63"/>
    <w:rsid w:val="00DF14C2"/>
    <w:rsid w:val="00DF1C85"/>
    <w:rsid w:val="00DF4B9B"/>
    <w:rsid w:val="00E135BE"/>
    <w:rsid w:val="00E266EA"/>
    <w:rsid w:val="00E428E4"/>
    <w:rsid w:val="00E525C6"/>
    <w:rsid w:val="00E671A9"/>
    <w:rsid w:val="00E746E8"/>
    <w:rsid w:val="00E932AB"/>
    <w:rsid w:val="00EE2A58"/>
    <w:rsid w:val="00EF7275"/>
    <w:rsid w:val="00F00D74"/>
    <w:rsid w:val="00F00EEF"/>
    <w:rsid w:val="00F50C82"/>
    <w:rsid w:val="00F550AF"/>
    <w:rsid w:val="00F57BAA"/>
    <w:rsid w:val="00F61015"/>
    <w:rsid w:val="00F72029"/>
    <w:rsid w:val="00F76C41"/>
    <w:rsid w:val="00F772C2"/>
    <w:rsid w:val="00F80952"/>
    <w:rsid w:val="00F82340"/>
    <w:rsid w:val="00F931B3"/>
    <w:rsid w:val="00F94B75"/>
    <w:rsid w:val="00FD4DFB"/>
    <w:rsid w:val="00FE7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DDCD4"/>
  <w15:docId w15:val="{AAB10152-0DCC-427E-A279-6324FB36F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7C3"/>
  </w:style>
  <w:style w:type="paragraph" w:styleId="Titre1">
    <w:name w:val="heading 1"/>
    <w:basedOn w:val="Normal"/>
    <w:next w:val="Normal"/>
    <w:link w:val="Titre1Car"/>
    <w:uiPriority w:val="9"/>
    <w:qFormat/>
    <w:rsid w:val="003F52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27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229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1C4B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4B3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932AB"/>
    <w:pPr>
      <w:ind w:left="720"/>
      <w:contextualSpacing/>
    </w:pPr>
  </w:style>
  <w:style w:type="paragraph" w:customStyle="1" w:styleId="Default">
    <w:name w:val="Default"/>
    <w:rsid w:val="00225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x193iq5w">
    <w:name w:val="x193iq5w"/>
    <w:basedOn w:val="Policepardfaut"/>
    <w:rsid w:val="00D218CC"/>
  </w:style>
  <w:style w:type="character" w:customStyle="1" w:styleId="Titre1Car">
    <w:name w:val="Titre 1 Car"/>
    <w:basedOn w:val="Policepardfaut"/>
    <w:link w:val="Titre1"/>
    <w:uiPriority w:val="9"/>
    <w:rsid w:val="003F52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004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4416"/>
  </w:style>
  <w:style w:type="paragraph" w:styleId="Pieddepage">
    <w:name w:val="footer"/>
    <w:basedOn w:val="Normal"/>
    <w:link w:val="PieddepageCar"/>
    <w:uiPriority w:val="99"/>
    <w:unhideWhenUsed/>
    <w:rsid w:val="00004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4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9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EFF43-46AD-46C3-AA16-1D279BD1D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Jean BUTTON</cp:lastModifiedBy>
  <cp:revision>2</cp:revision>
  <cp:lastPrinted>2025-04-16T19:56:00Z</cp:lastPrinted>
  <dcterms:created xsi:type="dcterms:W3CDTF">2026-03-10T09:19:00Z</dcterms:created>
  <dcterms:modified xsi:type="dcterms:W3CDTF">2026-03-10T09:19:00Z</dcterms:modified>
</cp:coreProperties>
</file>